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3A77" w:rsidRPr="00484CE5" w:rsidRDefault="005C3A77" w:rsidP="009A763B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484CE5">
        <w:rPr>
          <w:rFonts w:ascii="Times New Roman" w:hAnsi="Times New Roman" w:cs="Times New Roman"/>
          <w:b w:val="0"/>
          <w:sz w:val="24"/>
          <w:szCs w:val="24"/>
        </w:rPr>
        <w:t>ОТЧЕТ</w:t>
      </w:r>
    </w:p>
    <w:p w:rsidR="005C3A77" w:rsidRPr="00484CE5" w:rsidRDefault="005C3A77" w:rsidP="005C3A77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484CE5">
        <w:rPr>
          <w:rFonts w:ascii="Times New Roman" w:hAnsi="Times New Roman" w:cs="Times New Roman"/>
          <w:b w:val="0"/>
          <w:sz w:val="24"/>
          <w:szCs w:val="24"/>
        </w:rPr>
        <w:t xml:space="preserve">об исполнении финансирования </w:t>
      </w:r>
      <w:proofErr w:type="gramStart"/>
      <w:r w:rsidRPr="00484CE5">
        <w:rPr>
          <w:rFonts w:ascii="Times New Roman" w:hAnsi="Times New Roman" w:cs="Times New Roman"/>
          <w:b w:val="0"/>
          <w:sz w:val="24"/>
          <w:szCs w:val="24"/>
        </w:rPr>
        <w:t>муниципальной</w:t>
      </w:r>
      <w:proofErr w:type="gramEnd"/>
    </w:p>
    <w:p w:rsidR="005C3A77" w:rsidRPr="00484CE5" w:rsidRDefault="005C3A77" w:rsidP="005C3A77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484CE5">
        <w:rPr>
          <w:rFonts w:ascii="Times New Roman" w:hAnsi="Times New Roman" w:cs="Times New Roman"/>
          <w:b w:val="0"/>
          <w:sz w:val="24"/>
          <w:szCs w:val="24"/>
        </w:rPr>
        <w:t>программы муниципального образования Новопокровский район</w:t>
      </w:r>
    </w:p>
    <w:p w:rsidR="005C3A77" w:rsidRPr="00484CE5" w:rsidRDefault="005C3A77" w:rsidP="005C3A7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84CE5">
        <w:rPr>
          <w:rFonts w:ascii="Times New Roman" w:hAnsi="Times New Roman" w:cs="Times New Roman"/>
          <w:sz w:val="24"/>
          <w:szCs w:val="24"/>
        </w:rPr>
        <w:t xml:space="preserve">"Комплексное и устойчивое развитие муниципального образования </w:t>
      </w:r>
    </w:p>
    <w:p w:rsidR="005C3A77" w:rsidRPr="00484CE5" w:rsidRDefault="005C3A77" w:rsidP="005C3A77">
      <w:pPr>
        <w:tabs>
          <w:tab w:val="center" w:pos="7285"/>
          <w:tab w:val="left" w:pos="1253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4CE5">
        <w:rPr>
          <w:rFonts w:ascii="Times New Roman" w:hAnsi="Times New Roman" w:cs="Times New Roman"/>
          <w:sz w:val="24"/>
          <w:szCs w:val="24"/>
        </w:rPr>
        <w:tab/>
        <w:t>Новопокровский район в сфере строительства,</w:t>
      </w:r>
      <w:r w:rsidR="009A763B" w:rsidRPr="00484CE5">
        <w:rPr>
          <w:rFonts w:ascii="Times New Roman" w:hAnsi="Times New Roman" w:cs="Times New Roman"/>
          <w:sz w:val="24"/>
          <w:szCs w:val="24"/>
        </w:rPr>
        <w:t xml:space="preserve"> </w:t>
      </w:r>
      <w:r w:rsidRPr="00484CE5">
        <w:rPr>
          <w:rFonts w:ascii="Times New Roman" w:hAnsi="Times New Roman" w:cs="Times New Roman"/>
          <w:sz w:val="24"/>
          <w:szCs w:val="24"/>
        </w:rPr>
        <w:t xml:space="preserve">архитектуры, </w:t>
      </w:r>
      <w:r w:rsidRPr="00484CE5">
        <w:rPr>
          <w:rFonts w:ascii="Times New Roman" w:hAnsi="Times New Roman" w:cs="Times New Roman"/>
          <w:sz w:val="24"/>
          <w:szCs w:val="24"/>
        </w:rPr>
        <w:tab/>
      </w:r>
    </w:p>
    <w:p w:rsidR="005C3A77" w:rsidRPr="00484CE5" w:rsidRDefault="005C3A77" w:rsidP="005C3A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4CE5">
        <w:rPr>
          <w:rFonts w:ascii="Times New Roman" w:hAnsi="Times New Roman" w:cs="Times New Roman"/>
          <w:sz w:val="24"/>
          <w:szCs w:val="24"/>
        </w:rPr>
        <w:t xml:space="preserve">топливно-энергетического комплекса и дорожного хозяйства"  </w:t>
      </w:r>
    </w:p>
    <w:p w:rsidR="005C3A77" w:rsidRPr="00484CE5" w:rsidRDefault="0039570C" w:rsidP="00846C83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484CE5">
        <w:rPr>
          <w:rFonts w:ascii="Times New Roman" w:hAnsi="Times New Roman" w:cs="Times New Roman"/>
          <w:b w:val="0"/>
          <w:sz w:val="24"/>
          <w:szCs w:val="24"/>
        </w:rPr>
        <w:t xml:space="preserve">за </w:t>
      </w:r>
      <w:r w:rsidR="00484CE5" w:rsidRPr="00484CE5">
        <w:rPr>
          <w:rFonts w:ascii="Times New Roman" w:hAnsi="Times New Roman" w:cs="Times New Roman"/>
          <w:b w:val="0"/>
          <w:sz w:val="24"/>
          <w:szCs w:val="24"/>
          <w:lang w:val="en-US"/>
        </w:rPr>
        <w:t>I</w:t>
      </w:r>
      <w:r w:rsidR="003C1F1A">
        <w:rPr>
          <w:rFonts w:ascii="Times New Roman" w:hAnsi="Times New Roman" w:cs="Times New Roman"/>
          <w:b w:val="0"/>
          <w:sz w:val="24"/>
          <w:szCs w:val="24"/>
          <w:lang w:val="en-US"/>
        </w:rPr>
        <w:t>I</w:t>
      </w:r>
      <w:r w:rsidR="00484CE5" w:rsidRPr="00484CE5">
        <w:rPr>
          <w:rFonts w:ascii="Times New Roman" w:hAnsi="Times New Roman" w:cs="Times New Roman"/>
          <w:b w:val="0"/>
          <w:sz w:val="24"/>
          <w:szCs w:val="24"/>
          <w:lang w:val="en-US"/>
        </w:rPr>
        <w:t>I</w:t>
      </w:r>
      <w:r w:rsidR="006802F0" w:rsidRPr="00484CE5">
        <w:rPr>
          <w:rFonts w:ascii="Times New Roman" w:hAnsi="Times New Roman" w:cs="Times New Roman"/>
          <w:b w:val="0"/>
          <w:sz w:val="24"/>
          <w:szCs w:val="24"/>
        </w:rPr>
        <w:t xml:space="preserve"> квартал</w:t>
      </w:r>
      <w:r w:rsidR="005C3A77" w:rsidRPr="00484CE5">
        <w:rPr>
          <w:rFonts w:ascii="Times New Roman" w:hAnsi="Times New Roman" w:cs="Times New Roman"/>
          <w:b w:val="0"/>
          <w:sz w:val="24"/>
          <w:szCs w:val="24"/>
        </w:rPr>
        <w:t xml:space="preserve"> 201</w:t>
      </w:r>
      <w:r w:rsidR="00846C83" w:rsidRPr="00484CE5">
        <w:rPr>
          <w:rFonts w:ascii="Times New Roman" w:hAnsi="Times New Roman" w:cs="Times New Roman"/>
          <w:b w:val="0"/>
          <w:sz w:val="24"/>
          <w:szCs w:val="24"/>
        </w:rPr>
        <w:t>9</w:t>
      </w:r>
      <w:r w:rsidR="005C3A77" w:rsidRPr="00484CE5">
        <w:rPr>
          <w:rFonts w:ascii="Times New Roman" w:hAnsi="Times New Roman" w:cs="Times New Roman"/>
          <w:b w:val="0"/>
          <w:sz w:val="24"/>
          <w:szCs w:val="24"/>
        </w:rPr>
        <w:t xml:space="preserve"> года</w:t>
      </w:r>
    </w:p>
    <w:p w:rsidR="00484CE5" w:rsidRDefault="00484CE5" w:rsidP="00846C83">
      <w:pPr>
        <w:pStyle w:val="ConsPlusTitle"/>
        <w:jc w:val="center"/>
        <w:rPr>
          <w:rFonts w:ascii="Times New Roman" w:hAnsi="Times New Roman" w:cs="Times New Roman"/>
          <w:sz w:val="22"/>
          <w:szCs w:val="22"/>
        </w:rPr>
      </w:pPr>
    </w:p>
    <w:p w:rsidR="00484CE5" w:rsidRDefault="00484CE5" w:rsidP="00846C83">
      <w:pPr>
        <w:pStyle w:val="ConsPlusTitle"/>
        <w:jc w:val="center"/>
        <w:rPr>
          <w:rFonts w:ascii="Times New Roman" w:hAnsi="Times New Roman" w:cs="Times New Roman"/>
          <w:sz w:val="22"/>
          <w:szCs w:val="22"/>
        </w:rPr>
      </w:pPr>
    </w:p>
    <w:p w:rsidR="00484CE5" w:rsidRPr="00484CE5" w:rsidRDefault="00484CE5" w:rsidP="00846C83">
      <w:pPr>
        <w:pStyle w:val="ConsPlusTitle"/>
        <w:jc w:val="center"/>
        <w:rPr>
          <w:rFonts w:ascii="Times New Roman" w:hAnsi="Times New Roman" w:cs="Times New Roman"/>
          <w:sz w:val="22"/>
          <w:szCs w:val="22"/>
        </w:rPr>
      </w:pPr>
    </w:p>
    <w:tbl>
      <w:tblPr>
        <w:tblpPr w:leftFromText="180" w:rightFromText="180" w:vertAnchor="text" w:tblpY="1"/>
        <w:tblOverlap w:val="never"/>
        <w:tblW w:w="14632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09"/>
        <w:gridCol w:w="4394"/>
        <w:gridCol w:w="1843"/>
        <w:gridCol w:w="1701"/>
        <w:gridCol w:w="1418"/>
        <w:gridCol w:w="1417"/>
        <w:gridCol w:w="3150"/>
      </w:tblGrid>
      <w:tr w:rsidR="005C3A77" w:rsidRPr="00484CE5" w:rsidTr="00484CE5">
        <w:trPr>
          <w:trHeight w:val="2582"/>
        </w:trPr>
        <w:tc>
          <w:tcPr>
            <w:tcW w:w="709" w:type="dxa"/>
            <w:hideMark/>
          </w:tcPr>
          <w:p w:rsidR="005C3A77" w:rsidRPr="00484CE5" w:rsidRDefault="005C3A77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84CE5">
              <w:rPr>
                <w:rFonts w:ascii="Times New Roman" w:hAnsi="Times New Roman" w:cs="Times New Roman"/>
                <w:sz w:val="22"/>
                <w:szCs w:val="22"/>
              </w:rPr>
              <w:t>№п/п</w:t>
            </w:r>
          </w:p>
        </w:tc>
        <w:tc>
          <w:tcPr>
            <w:tcW w:w="4394" w:type="dxa"/>
            <w:hideMark/>
          </w:tcPr>
          <w:p w:rsidR="005C3A77" w:rsidRPr="00484CE5" w:rsidRDefault="005C3A77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84CE5">
              <w:rPr>
                <w:rFonts w:ascii="Times New Roman" w:hAnsi="Times New Roman" w:cs="Times New Roman"/>
                <w:sz w:val="22"/>
                <w:szCs w:val="22"/>
              </w:rPr>
              <w:t>Наименование подпрограммы, ведомственной целевой программы, отдельного мероприятия, исполнителя</w:t>
            </w:r>
          </w:p>
        </w:tc>
        <w:tc>
          <w:tcPr>
            <w:tcW w:w="1843" w:type="dxa"/>
            <w:hideMark/>
          </w:tcPr>
          <w:p w:rsidR="00846C83" w:rsidRPr="00484CE5" w:rsidRDefault="00846C83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84CE5">
              <w:rPr>
                <w:rFonts w:ascii="Times New Roman" w:hAnsi="Times New Roman" w:cs="Times New Roman"/>
                <w:sz w:val="22"/>
                <w:szCs w:val="22"/>
              </w:rPr>
              <w:t xml:space="preserve">Объем финансирования </w:t>
            </w:r>
            <w:r w:rsidR="005C3A77" w:rsidRPr="00484CE5">
              <w:rPr>
                <w:rFonts w:ascii="Times New Roman" w:hAnsi="Times New Roman" w:cs="Times New Roman"/>
                <w:sz w:val="22"/>
                <w:szCs w:val="22"/>
              </w:rPr>
              <w:t>утвержденный в программе на текущий год (согласно действующей редакции),</w:t>
            </w:r>
          </w:p>
          <w:p w:rsidR="005C3A77" w:rsidRPr="00484CE5" w:rsidRDefault="005C3A77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84CE5">
              <w:rPr>
                <w:rFonts w:ascii="Times New Roman" w:hAnsi="Times New Roman" w:cs="Times New Roman"/>
                <w:sz w:val="22"/>
                <w:szCs w:val="22"/>
              </w:rPr>
              <w:t>тыс. руб.</w:t>
            </w:r>
          </w:p>
        </w:tc>
        <w:tc>
          <w:tcPr>
            <w:tcW w:w="1701" w:type="dxa"/>
            <w:hideMark/>
          </w:tcPr>
          <w:p w:rsidR="00846C83" w:rsidRPr="00484CE5" w:rsidRDefault="005C3A77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84CE5">
              <w:rPr>
                <w:rFonts w:ascii="Times New Roman" w:hAnsi="Times New Roman" w:cs="Times New Roman"/>
                <w:sz w:val="22"/>
                <w:szCs w:val="22"/>
              </w:rPr>
              <w:t xml:space="preserve">Лимит </w:t>
            </w:r>
            <w:r w:rsidR="00846C83" w:rsidRPr="00484CE5">
              <w:rPr>
                <w:rFonts w:ascii="Times New Roman" w:hAnsi="Times New Roman" w:cs="Times New Roman"/>
                <w:sz w:val="22"/>
                <w:szCs w:val="22"/>
              </w:rPr>
              <w:t>бюджетных обязательств на год,</w:t>
            </w:r>
          </w:p>
          <w:p w:rsidR="005C3A77" w:rsidRPr="00484CE5" w:rsidRDefault="005C3A77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84CE5">
              <w:rPr>
                <w:rFonts w:ascii="Times New Roman" w:hAnsi="Times New Roman" w:cs="Times New Roman"/>
                <w:sz w:val="22"/>
                <w:szCs w:val="22"/>
              </w:rPr>
              <w:t>тыс. руб.</w:t>
            </w:r>
          </w:p>
        </w:tc>
        <w:tc>
          <w:tcPr>
            <w:tcW w:w="1418" w:type="dxa"/>
            <w:hideMark/>
          </w:tcPr>
          <w:p w:rsidR="00846C83" w:rsidRPr="00484CE5" w:rsidRDefault="005C3A77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84CE5">
              <w:rPr>
                <w:rFonts w:ascii="Times New Roman" w:hAnsi="Times New Roman" w:cs="Times New Roman"/>
                <w:sz w:val="22"/>
                <w:szCs w:val="22"/>
              </w:rPr>
              <w:t>Исполнен</w:t>
            </w:r>
            <w:r w:rsidR="00846C83" w:rsidRPr="00484CE5">
              <w:rPr>
                <w:rFonts w:ascii="Times New Roman" w:hAnsi="Times New Roman" w:cs="Times New Roman"/>
                <w:sz w:val="22"/>
                <w:szCs w:val="22"/>
              </w:rPr>
              <w:t>о (нарастающим итогом за год),</w:t>
            </w:r>
          </w:p>
          <w:p w:rsidR="005C3A77" w:rsidRPr="00484CE5" w:rsidRDefault="005C3A77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84CE5">
              <w:rPr>
                <w:rFonts w:ascii="Times New Roman" w:hAnsi="Times New Roman" w:cs="Times New Roman"/>
                <w:sz w:val="22"/>
                <w:szCs w:val="22"/>
              </w:rPr>
              <w:t>тыс. руб.</w:t>
            </w:r>
          </w:p>
        </w:tc>
        <w:tc>
          <w:tcPr>
            <w:tcW w:w="1417" w:type="dxa"/>
            <w:hideMark/>
          </w:tcPr>
          <w:p w:rsidR="005C3A77" w:rsidRPr="00484CE5" w:rsidRDefault="005C3A77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84CE5">
              <w:rPr>
                <w:rFonts w:ascii="Times New Roman" w:hAnsi="Times New Roman" w:cs="Times New Roman"/>
                <w:sz w:val="22"/>
                <w:szCs w:val="22"/>
              </w:rPr>
              <w:t>Степень освоения, % (рассчитывается по формуле: ячейка столбца 5/ ячейку столбца 3*100)</w:t>
            </w:r>
          </w:p>
        </w:tc>
        <w:tc>
          <w:tcPr>
            <w:tcW w:w="3150" w:type="dxa"/>
            <w:hideMark/>
          </w:tcPr>
          <w:p w:rsidR="005C3A77" w:rsidRPr="00484CE5" w:rsidRDefault="005C3A77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84CE5">
              <w:rPr>
                <w:rFonts w:ascii="Times New Roman" w:hAnsi="Times New Roman" w:cs="Times New Roman"/>
                <w:sz w:val="22"/>
                <w:szCs w:val="22"/>
              </w:rPr>
              <w:t>Подробная аналитическая информация о причинах не освоения средств</w:t>
            </w:r>
          </w:p>
        </w:tc>
      </w:tr>
      <w:tr w:rsidR="005C3A77" w:rsidRPr="00484CE5" w:rsidTr="00484CE5">
        <w:trPr>
          <w:trHeight w:val="220"/>
        </w:trPr>
        <w:tc>
          <w:tcPr>
            <w:tcW w:w="709" w:type="dxa"/>
            <w:hideMark/>
          </w:tcPr>
          <w:p w:rsidR="005C3A77" w:rsidRPr="00484CE5" w:rsidRDefault="005C3A77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84CE5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394" w:type="dxa"/>
            <w:hideMark/>
          </w:tcPr>
          <w:p w:rsidR="005C3A77" w:rsidRPr="00484CE5" w:rsidRDefault="005C3A77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84CE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843" w:type="dxa"/>
            <w:hideMark/>
          </w:tcPr>
          <w:p w:rsidR="005C3A77" w:rsidRPr="00484CE5" w:rsidRDefault="005C3A77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84CE5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701" w:type="dxa"/>
            <w:hideMark/>
          </w:tcPr>
          <w:p w:rsidR="005C3A77" w:rsidRPr="00484CE5" w:rsidRDefault="005C3A77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84CE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418" w:type="dxa"/>
            <w:hideMark/>
          </w:tcPr>
          <w:p w:rsidR="005C3A77" w:rsidRPr="00484CE5" w:rsidRDefault="005C3A77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84CE5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417" w:type="dxa"/>
            <w:hideMark/>
          </w:tcPr>
          <w:p w:rsidR="005C3A77" w:rsidRPr="00484CE5" w:rsidRDefault="005C3A77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84CE5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3150" w:type="dxa"/>
            <w:hideMark/>
          </w:tcPr>
          <w:p w:rsidR="005C3A77" w:rsidRPr="00484CE5" w:rsidRDefault="005C3A77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84CE5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5C3A77" w:rsidRPr="00AD1540" w:rsidTr="008C36D2">
        <w:tc>
          <w:tcPr>
            <w:tcW w:w="709" w:type="dxa"/>
            <w:hideMark/>
          </w:tcPr>
          <w:p w:rsidR="005C3A77" w:rsidRPr="00484CE5" w:rsidRDefault="005C3A77" w:rsidP="004724D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394" w:type="dxa"/>
            <w:hideMark/>
          </w:tcPr>
          <w:p w:rsidR="005C3A77" w:rsidRPr="00AD1540" w:rsidRDefault="005C3A77" w:rsidP="004724D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D1540">
              <w:rPr>
                <w:rFonts w:ascii="Times New Roman" w:hAnsi="Times New Roman" w:cs="Times New Roman"/>
                <w:b/>
                <w:sz w:val="22"/>
                <w:szCs w:val="22"/>
              </w:rPr>
              <w:t>Всего по муниципальной программе:</w:t>
            </w:r>
          </w:p>
        </w:tc>
        <w:tc>
          <w:tcPr>
            <w:tcW w:w="1843" w:type="dxa"/>
          </w:tcPr>
          <w:p w:rsidR="00AF3516" w:rsidRPr="00AD1540" w:rsidRDefault="00510717" w:rsidP="008C36D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D1540">
              <w:rPr>
                <w:rFonts w:ascii="Times New Roman" w:hAnsi="Times New Roman"/>
                <w:b/>
                <w:sz w:val="22"/>
                <w:szCs w:val="22"/>
              </w:rPr>
              <w:t>89 467,7</w:t>
            </w:r>
          </w:p>
        </w:tc>
        <w:tc>
          <w:tcPr>
            <w:tcW w:w="1701" w:type="dxa"/>
          </w:tcPr>
          <w:p w:rsidR="0039570C" w:rsidRPr="00AD1540" w:rsidRDefault="00C33BEE" w:rsidP="00AB6CA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D1540">
              <w:rPr>
                <w:rFonts w:ascii="Times New Roman" w:hAnsi="Times New Roman" w:cs="Times New Roman"/>
                <w:b/>
                <w:sz w:val="22"/>
                <w:szCs w:val="22"/>
              </w:rPr>
              <w:t>89</w:t>
            </w:r>
            <w:r w:rsidR="00AB6CAA" w:rsidRPr="00AD1540">
              <w:rPr>
                <w:rFonts w:ascii="Times New Roman" w:hAnsi="Times New Roman" w:cs="Times New Roman"/>
                <w:b/>
                <w:sz w:val="22"/>
                <w:szCs w:val="22"/>
              </w:rPr>
              <w:t> 359,9</w:t>
            </w:r>
          </w:p>
        </w:tc>
        <w:tc>
          <w:tcPr>
            <w:tcW w:w="1418" w:type="dxa"/>
          </w:tcPr>
          <w:p w:rsidR="005C3A77" w:rsidRPr="00AD1540" w:rsidRDefault="00AB6CAA" w:rsidP="004724D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D1540">
              <w:rPr>
                <w:rFonts w:ascii="Times New Roman" w:hAnsi="Times New Roman" w:cs="Times New Roman"/>
                <w:b/>
                <w:sz w:val="22"/>
                <w:szCs w:val="22"/>
              </w:rPr>
              <w:t>26 397,0</w:t>
            </w:r>
          </w:p>
        </w:tc>
        <w:tc>
          <w:tcPr>
            <w:tcW w:w="1417" w:type="dxa"/>
          </w:tcPr>
          <w:p w:rsidR="005C3A77" w:rsidRPr="00AD1540" w:rsidRDefault="00AB6CAA" w:rsidP="004724D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D1540">
              <w:rPr>
                <w:rFonts w:ascii="Times New Roman" w:hAnsi="Times New Roman" w:cs="Times New Roman"/>
                <w:b/>
                <w:sz w:val="22"/>
                <w:szCs w:val="22"/>
              </w:rPr>
              <w:t>29,5</w:t>
            </w:r>
            <w:r w:rsidR="005426E9" w:rsidRPr="00AD1540">
              <w:rPr>
                <w:rFonts w:ascii="Times New Roman" w:hAnsi="Times New Roman" w:cs="Times New Roman"/>
                <w:b/>
                <w:sz w:val="22"/>
                <w:szCs w:val="22"/>
              </w:rPr>
              <w:t>%</w:t>
            </w:r>
          </w:p>
        </w:tc>
        <w:tc>
          <w:tcPr>
            <w:tcW w:w="3150" w:type="dxa"/>
          </w:tcPr>
          <w:p w:rsidR="005C3A77" w:rsidRPr="00AD1540" w:rsidRDefault="005C3A77" w:rsidP="00F5563F">
            <w:pPr>
              <w:pStyle w:val="ConsPlusNormal"/>
              <w:tabs>
                <w:tab w:val="left" w:pos="540"/>
                <w:tab w:val="left" w:pos="759"/>
                <w:tab w:val="left" w:pos="951"/>
                <w:tab w:val="left" w:pos="1273"/>
                <w:tab w:val="center" w:pos="1568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C3A77" w:rsidRPr="00AD1540" w:rsidTr="008C36D2">
        <w:trPr>
          <w:trHeight w:val="194"/>
        </w:trPr>
        <w:tc>
          <w:tcPr>
            <w:tcW w:w="709" w:type="dxa"/>
          </w:tcPr>
          <w:p w:rsidR="005C3A77" w:rsidRPr="00AD1540" w:rsidRDefault="005C3A77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D154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394" w:type="dxa"/>
            <w:hideMark/>
          </w:tcPr>
          <w:p w:rsidR="005C3A77" w:rsidRPr="00AD1540" w:rsidRDefault="005C3A77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D154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843" w:type="dxa"/>
          </w:tcPr>
          <w:p w:rsidR="005C3A77" w:rsidRPr="00AD1540" w:rsidRDefault="005C3A77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D154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701" w:type="dxa"/>
          </w:tcPr>
          <w:p w:rsidR="005C3A77" w:rsidRPr="00AD1540" w:rsidRDefault="005C3A77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D1540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418" w:type="dxa"/>
          </w:tcPr>
          <w:p w:rsidR="005C3A77" w:rsidRPr="00AD1540" w:rsidRDefault="005C3A77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D1540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417" w:type="dxa"/>
          </w:tcPr>
          <w:p w:rsidR="005C3A77" w:rsidRPr="00AD1540" w:rsidRDefault="005C3A77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D1540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3150" w:type="dxa"/>
          </w:tcPr>
          <w:p w:rsidR="005C3A77" w:rsidRPr="00AD1540" w:rsidRDefault="005C3A77" w:rsidP="00F5563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D1540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5C3A77" w:rsidRPr="00AD1540" w:rsidTr="00484CE5">
        <w:trPr>
          <w:trHeight w:val="1372"/>
        </w:trPr>
        <w:tc>
          <w:tcPr>
            <w:tcW w:w="709" w:type="dxa"/>
            <w:vMerge w:val="restart"/>
          </w:tcPr>
          <w:p w:rsidR="005C3A77" w:rsidRPr="00AD1540" w:rsidRDefault="005C3A77" w:rsidP="004724D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D1540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4394" w:type="dxa"/>
            <w:hideMark/>
          </w:tcPr>
          <w:p w:rsidR="005C3A77" w:rsidRPr="00AD1540" w:rsidRDefault="005C3A77" w:rsidP="004724D5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D1540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Наименование исполнителя</w:t>
            </w:r>
            <w:r w:rsidRPr="00AD1540">
              <w:rPr>
                <w:rFonts w:ascii="Times New Roman" w:hAnsi="Times New Roman" w:cs="Times New Roman"/>
                <w:sz w:val="22"/>
                <w:szCs w:val="22"/>
              </w:rPr>
              <w:t xml:space="preserve"> (структурное подразделение администрации муниципального образования Новопокровский район, координатор программы, ответственный исполнитель):</w:t>
            </w:r>
          </w:p>
        </w:tc>
        <w:tc>
          <w:tcPr>
            <w:tcW w:w="1843" w:type="dxa"/>
          </w:tcPr>
          <w:p w:rsidR="005C3A77" w:rsidRPr="00AD1540" w:rsidRDefault="005C3A77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5C3A77" w:rsidRPr="00AD1540" w:rsidRDefault="005C3A77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3A77" w:rsidRPr="00AD1540" w:rsidRDefault="005C3A77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5C3A77" w:rsidRPr="00AD1540" w:rsidRDefault="005C3A77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50" w:type="dxa"/>
          </w:tcPr>
          <w:p w:rsidR="005C3A77" w:rsidRPr="00AD1540" w:rsidRDefault="005C3A77" w:rsidP="00F5563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C3A77" w:rsidRPr="00AD1540" w:rsidTr="008C36D2">
        <w:trPr>
          <w:trHeight w:val="202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5C3A77" w:rsidRPr="00AD1540" w:rsidRDefault="005C3A77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4" w:type="dxa"/>
            <w:hideMark/>
          </w:tcPr>
          <w:p w:rsidR="005C3A77" w:rsidRPr="00AD1540" w:rsidRDefault="005C3A77" w:rsidP="00484CE5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D1540">
              <w:rPr>
                <w:rFonts w:ascii="Times New Roman" w:hAnsi="Times New Roman" w:cs="Times New Roman"/>
                <w:sz w:val="22"/>
                <w:szCs w:val="22"/>
              </w:rPr>
              <w:t xml:space="preserve">Отдел по вопросам ЖКХ администрации муниципального образования Новопокровский район, </w:t>
            </w:r>
            <w:r w:rsidR="00484CE5" w:rsidRPr="00AD1540">
              <w:rPr>
                <w:rFonts w:ascii="Times New Roman" w:hAnsi="Times New Roman" w:cs="Times New Roman"/>
                <w:sz w:val="22"/>
                <w:szCs w:val="22"/>
              </w:rPr>
              <w:t xml:space="preserve">исполняющий обязанности </w:t>
            </w:r>
            <w:r w:rsidRPr="00AD1540">
              <w:rPr>
                <w:rFonts w:ascii="Times New Roman" w:hAnsi="Times New Roman" w:cs="Times New Roman"/>
                <w:sz w:val="22"/>
                <w:szCs w:val="22"/>
              </w:rPr>
              <w:t>заместител</w:t>
            </w:r>
            <w:r w:rsidR="00484CE5" w:rsidRPr="00AD1540"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Pr="00AD1540">
              <w:rPr>
                <w:rFonts w:ascii="Times New Roman" w:hAnsi="Times New Roman" w:cs="Times New Roman"/>
                <w:sz w:val="22"/>
                <w:szCs w:val="22"/>
              </w:rPr>
              <w:t xml:space="preserve"> главы муниципального образования</w:t>
            </w:r>
            <w:r w:rsidR="00484CE5" w:rsidRPr="00AD1540">
              <w:rPr>
                <w:rFonts w:ascii="Times New Roman" w:hAnsi="Times New Roman" w:cs="Times New Roman"/>
                <w:sz w:val="22"/>
                <w:szCs w:val="22"/>
              </w:rPr>
              <w:t xml:space="preserve"> А.Я. Марин</w:t>
            </w:r>
          </w:p>
        </w:tc>
        <w:tc>
          <w:tcPr>
            <w:tcW w:w="1843" w:type="dxa"/>
          </w:tcPr>
          <w:p w:rsidR="005C3A77" w:rsidRPr="00AD1540" w:rsidRDefault="005C3A77" w:rsidP="004724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C3A77" w:rsidRPr="00AD1540" w:rsidRDefault="005C3A77" w:rsidP="004724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C3A77" w:rsidRPr="00AD1540" w:rsidRDefault="005C3A77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5C3A77" w:rsidRPr="00AD1540" w:rsidRDefault="005C3A77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50" w:type="dxa"/>
          </w:tcPr>
          <w:p w:rsidR="005C3A77" w:rsidRPr="00AD1540" w:rsidRDefault="005C3A77" w:rsidP="00F5563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C3A77" w:rsidRPr="00AD1540" w:rsidTr="008C36D2">
        <w:trPr>
          <w:trHeight w:val="202"/>
        </w:trPr>
        <w:tc>
          <w:tcPr>
            <w:tcW w:w="709" w:type="dxa"/>
            <w:vMerge w:val="restart"/>
          </w:tcPr>
          <w:p w:rsidR="005C3A77" w:rsidRPr="00AD1540" w:rsidRDefault="005C3A77" w:rsidP="004724D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D1540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1.1.</w:t>
            </w:r>
          </w:p>
        </w:tc>
        <w:tc>
          <w:tcPr>
            <w:tcW w:w="4394" w:type="dxa"/>
          </w:tcPr>
          <w:p w:rsidR="005C3A77" w:rsidRPr="00AD1540" w:rsidRDefault="005C3A77" w:rsidP="004724D5">
            <w:pPr>
              <w:pStyle w:val="ConsPlusNormal"/>
              <w:tabs>
                <w:tab w:val="left" w:pos="951"/>
              </w:tabs>
              <w:jc w:val="both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AD1540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Наименование подпрограммы:</w:t>
            </w:r>
          </w:p>
        </w:tc>
        <w:tc>
          <w:tcPr>
            <w:tcW w:w="1843" w:type="dxa"/>
          </w:tcPr>
          <w:p w:rsidR="005C3A77" w:rsidRPr="00AD1540" w:rsidRDefault="005C3A77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5C3A77" w:rsidRPr="00AD1540" w:rsidRDefault="005C3A77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3A77" w:rsidRPr="00AD1540" w:rsidRDefault="005C3A77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5C3A77" w:rsidRPr="00AD1540" w:rsidRDefault="005C3A77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50" w:type="dxa"/>
          </w:tcPr>
          <w:p w:rsidR="005C3A77" w:rsidRPr="00AD1540" w:rsidRDefault="005C3A77" w:rsidP="00F5563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C3A77" w:rsidRPr="00A37EFF" w:rsidTr="008C36D2">
        <w:trPr>
          <w:trHeight w:val="202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5C3A77" w:rsidRPr="00AD1540" w:rsidRDefault="005C3A77" w:rsidP="004724D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394" w:type="dxa"/>
          </w:tcPr>
          <w:p w:rsidR="005C3A77" w:rsidRPr="00A37EFF" w:rsidRDefault="005C3A77" w:rsidP="004724D5">
            <w:pPr>
              <w:pStyle w:val="ConsPlusNormal"/>
              <w:jc w:val="both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«Жилище»</w:t>
            </w:r>
          </w:p>
        </w:tc>
        <w:tc>
          <w:tcPr>
            <w:tcW w:w="1843" w:type="dxa"/>
          </w:tcPr>
          <w:p w:rsidR="005C3A77" w:rsidRPr="00A37EFF" w:rsidRDefault="00484CE5" w:rsidP="004724D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37EFF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3 700,7</w:t>
            </w:r>
          </w:p>
        </w:tc>
        <w:tc>
          <w:tcPr>
            <w:tcW w:w="1701" w:type="dxa"/>
          </w:tcPr>
          <w:p w:rsidR="005C3A77" w:rsidRPr="00A37EFF" w:rsidRDefault="00BB72E8" w:rsidP="004724D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37EFF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3 700,7</w:t>
            </w:r>
          </w:p>
        </w:tc>
        <w:tc>
          <w:tcPr>
            <w:tcW w:w="1418" w:type="dxa"/>
          </w:tcPr>
          <w:p w:rsidR="005C3A77" w:rsidRPr="00A37EFF" w:rsidRDefault="00F66928" w:rsidP="004F78A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b/>
                <w:sz w:val="22"/>
                <w:szCs w:val="22"/>
              </w:rPr>
              <w:t>2 716,3</w:t>
            </w:r>
          </w:p>
        </w:tc>
        <w:tc>
          <w:tcPr>
            <w:tcW w:w="1417" w:type="dxa"/>
          </w:tcPr>
          <w:p w:rsidR="005C3A77" w:rsidRPr="00A37EFF" w:rsidRDefault="00F66928" w:rsidP="004724D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b/>
                <w:sz w:val="22"/>
                <w:szCs w:val="22"/>
              </w:rPr>
              <w:t>73,4</w:t>
            </w:r>
            <w:r w:rsidR="004F78AC" w:rsidRPr="00A37EFF">
              <w:rPr>
                <w:rFonts w:ascii="Times New Roman" w:hAnsi="Times New Roman" w:cs="Times New Roman"/>
                <w:b/>
                <w:sz w:val="22"/>
                <w:szCs w:val="22"/>
              </w:rPr>
              <w:t>%</w:t>
            </w:r>
          </w:p>
        </w:tc>
        <w:tc>
          <w:tcPr>
            <w:tcW w:w="3150" w:type="dxa"/>
          </w:tcPr>
          <w:p w:rsidR="005C3A77" w:rsidRPr="00A37EFF" w:rsidRDefault="005C3A77" w:rsidP="00F5563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C3A77" w:rsidRPr="00A37EFF" w:rsidTr="00484CE5">
        <w:trPr>
          <w:trHeight w:val="513"/>
        </w:trPr>
        <w:tc>
          <w:tcPr>
            <w:tcW w:w="709" w:type="dxa"/>
            <w:vMerge w:val="restart"/>
            <w:tcBorders>
              <w:top w:val="single" w:sz="6" w:space="0" w:color="auto"/>
            </w:tcBorders>
          </w:tcPr>
          <w:p w:rsidR="005C3A77" w:rsidRPr="00A37EFF" w:rsidRDefault="005C3A77" w:rsidP="004724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37EFF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4394" w:type="dxa"/>
          </w:tcPr>
          <w:p w:rsidR="005C3A77" w:rsidRPr="00A37EFF" w:rsidRDefault="005C3A77" w:rsidP="004724D5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A37EFF">
              <w:rPr>
                <w:rFonts w:ascii="Times New Roman" w:hAnsi="Times New Roman" w:cs="Times New Roman"/>
              </w:rPr>
              <w:t>Наименование мероприятия подпрограммы и т.д.:</w:t>
            </w:r>
          </w:p>
        </w:tc>
        <w:tc>
          <w:tcPr>
            <w:tcW w:w="1843" w:type="dxa"/>
          </w:tcPr>
          <w:p w:rsidR="005C3A77" w:rsidRPr="00A37EFF" w:rsidRDefault="005C3A77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5C3A77" w:rsidRPr="00A37EFF" w:rsidRDefault="005C3A77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3A77" w:rsidRPr="00A37EFF" w:rsidRDefault="005C3A77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5C3A77" w:rsidRPr="00A37EFF" w:rsidRDefault="005C3A77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50" w:type="dxa"/>
          </w:tcPr>
          <w:p w:rsidR="005C3A77" w:rsidRPr="00A37EFF" w:rsidRDefault="005C3A77" w:rsidP="00F5563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5563F" w:rsidRPr="00A37EFF" w:rsidTr="00484CE5">
        <w:trPr>
          <w:trHeight w:val="480"/>
        </w:trPr>
        <w:tc>
          <w:tcPr>
            <w:tcW w:w="709" w:type="dxa"/>
            <w:vMerge/>
            <w:tcBorders>
              <w:top w:val="single" w:sz="6" w:space="0" w:color="auto"/>
            </w:tcBorders>
          </w:tcPr>
          <w:p w:rsidR="00F5563F" w:rsidRPr="00A37EFF" w:rsidRDefault="00F5563F" w:rsidP="00F55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F5563F" w:rsidRPr="00A37EFF" w:rsidRDefault="00F5563F" w:rsidP="00F5563F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A37EFF">
              <w:rPr>
                <w:rFonts w:ascii="Times New Roman" w:hAnsi="Times New Roman" w:cs="Times New Roman"/>
              </w:rPr>
              <w:t>Предоставление мер социальной поддержке по обеспечению молодых семей</w:t>
            </w:r>
          </w:p>
        </w:tc>
        <w:tc>
          <w:tcPr>
            <w:tcW w:w="1843" w:type="dxa"/>
          </w:tcPr>
          <w:p w:rsidR="00F5563F" w:rsidRPr="00A37EFF" w:rsidRDefault="00F5563F" w:rsidP="00F556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sz w:val="22"/>
                <w:szCs w:val="22"/>
              </w:rPr>
              <w:t>2 461,3</w:t>
            </w:r>
          </w:p>
        </w:tc>
        <w:tc>
          <w:tcPr>
            <w:tcW w:w="1701" w:type="dxa"/>
          </w:tcPr>
          <w:p w:rsidR="00F5563F" w:rsidRPr="00A37EFF" w:rsidRDefault="00F5563F" w:rsidP="00F5563F">
            <w:pPr>
              <w:pStyle w:val="ConsPlusNormal"/>
              <w:tabs>
                <w:tab w:val="left" w:pos="437"/>
                <w:tab w:val="center" w:pos="647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sz w:val="22"/>
                <w:szCs w:val="22"/>
              </w:rPr>
              <w:t>2 461,3</w:t>
            </w:r>
          </w:p>
        </w:tc>
        <w:tc>
          <w:tcPr>
            <w:tcW w:w="1418" w:type="dxa"/>
          </w:tcPr>
          <w:p w:rsidR="00F5563F" w:rsidRPr="00A37EFF" w:rsidRDefault="00AB6CAA" w:rsidP="00F5563F">
            <w:pPr>
              <w:pStyle w:val="ConsPlusNormal"/>
              <w:tabs>
                <w:tab w:val="left" w:pos="388"/>
                <w:tab w:val="left" w:pos="520"/>
                <w:tab w:val="center" w:pos="646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sz w:val="22"/>
                <w:szCs w:val="22"/>
              </w:rPr>
              <w:t>2 461,3</w:t>
            </w:r>
          </w:p>
        </w:tc>
        <w:tc>
          <w:tcPr>
            <w:tcW w:w="1417" w:type="dxa"/>
          </w:tcPr>
          <w:p w:rsidR="00F5563F" w:rsidRPr="00A37EFF" w:rsidRDefault="00AB6CAA" w:rsidP="00F556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 w:rsidR="00F5563F" w:rsidRPr="00A37EFF">
              <w:rPr>
                <w:rFonts w:ascii="Times New Roman" w:hAnsi="Times New Roman" w:cs="Times New Roman"/>
                <w:sz w:val="22"/>
                <w:szCs w:val="22"/>
              </w:rPr>
              <w:t>0%</w:t>
            </w:r>
          </w:p>
        </w:tc>
        <w:tc>
          <w:tcPr>
            <w:tcW w:w="3150" w:type="dxa"/>
          </w:tcPr>
          <w:p w:rsidR="00F5563F" w:rsidRPr="00A37EFF" w:rsidRDefault="00AB6CAA" w:rsidP="00F5563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sz w:val="22"/>
                <w:szCs w:val="22"/>
              </w:rPr>
              <w:t>Освоено</w:t>
            </w:r>
          </w:p>
        </w:tc>
      </w:tr>
      <w:tr w:rsidR="00484CE5" w:rsidRPr="00A37EFF" w:rsidTr="00484CE5">
        <w:trPr>
          <w:trHeight w:val="476"/>
        </w:trPr>
        <w:tc>
          <w:tcPr>
            <w:tcW w:w="709" w:type="dxa"/>
            <w:vMerge w:val="restart"/>
            <w:tcBorders>
              <w:top w:val="single" w:sz="6" w:space="0" w:color="auto"/>
            </w:tcBorders>
          </w:tcPr>
          <w:p w:rsidR="00484CE5" w:rsidRPr="00A37EFF" w:rsidRDefault="00484CE5" w:rsidP="004724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37EFF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4394" w:type="dxa"/>
          </w:tcPr>
          <w:p w:rsidR="00484CE5" w:rsidRPr="00A37EFF" w:rsidRDefault="00484CE5" w:rsidP="004724D5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A37EFF">
              <w:rPr>
                <w:rFonts w:ascii="Times New Roman" w:hAnsi="Times New Roman" w:cs="Times New Roman"/>
              </w:rPr>
              <w:t>Наименование мероприятия подпрограммы и т.д.:</w:t>
            </w:r>
          </w:p>
        </w:tc>
        <w:tc>
          <w:tcPr>
            <w:tcW w:w="1843" w:type="dxa"/>
          </w:tcPr>
          <w:p w:rsidR="00484CE5" w:rsidRPr="00A37EFF" w:rsidRDefault="00484CE5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484CE5" w:rsidRPr="00A37EFF" w:rsidRDefault="00484CE5" w:rsidP="004724D5">
            <w:pPr>
              <w:pStyle w:val="ConsPlusNormal"/>
              <w:tabs>
                <w:tab w:val="left" w:pos="437"/>
                <w:tab w:val="center" w:pos="647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484CE5" w:rsidRPr="00A37EFF" w:rsidRDefault="00484CE5" w:rsidP="004724D5">
            <w:pPr>
              <w:pStyle w:val="ConsPlusNormal"/>
              <w:tabs>
                <w:tab w:val="left" w:pos="388"/>
                <w:tab w:val="left" w:pos="520"/>
                <w:tab w:val="center" w:pos="646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484CE5" w:rsidRPr="00A37EFF" w:rsidRDefault="00484CE5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50" w:type="dxa"/>
          </w:tcPr>
          <w:p w:rsidR="00484CE5" w:rsidRPr="00A37EFF" w:rsidRDefault="00484CE5" w:rsidP="00F5563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84CE5" w:rsidRPr="00A37EFF" w:rsidTr="00484CE5">
        <w:trPr>
          <w:trHeight w:val="463"/>
        </w:trPr>
        <w:tc>
          <w:tcPr>
            <w:tcW w:w="709" w:type="dxa"/>
            <w:vMerge/>
          </w:tcPr>
          <w:p w:rsidR="00484CE5" w:rsidRPr="00A37EFF" w:rsidRDefault="00484CE5" w:rsidP="004724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484CE5" w:rsidRPr="00A37EFF" w:rsidRDefault="00484CE5" w:rsidP="004724D5">
            <w:pPr>
              <w:pStyle w:val="a4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A37EFF">
              <w:rPr>
                <w:rFonts w:ascii="Times New Roman" w:eastAsia="Times New Roman" w:hAnsi="Times New Roman" w:cs="Times New Roman"/>
              </w:rPr>
              <w:t>Ремонт ж</w:t>
            </w:r>
            <w:proofErr w:type="gramEnd"/>
            <w:r w:rsidRPr="00A37EFF">
              <w:rPr>
                <w:rFonts w:ascii="Times New Roman" w:eastAsia="Times New Roman" w:hAnsi="Times New Roman" w:cs="Times New Roman"/>
              </w:rPr>
              <w:t>//</w:t>
            </w:r>
            <w:proofErr w:type="spellStart"/>
            <w:r w:rsidRPr="00A37EFF">
              <w:rPr>
                <w:rFonts w:ascii="Times New Roman" w:eastAsia="Times New Roman" w:hAnsi="Times New Roman" w:cs="Times New Roman"/>
              </w:rPr>
              <w:t>д</w:t>
            </w:r>
            <w:proofErr w:type="spellEnd"/>
            <w:r w:rsidRPr="00A37EFF">
              <w:rPr>
                <w:rFonts w:ascii="Times New Roman" w:eastAsia="Times New Roman" w:hAnsi="Times New Roman" w:cs="Times New Roman"/>
              </w:rPr>
              <w:t xml:space="preserve"> по ул.</w:t>
            </w:r>
            <w:r w:rsidR="00510717" w:rsidRPr="00A37EFF">
              <w:rPr>
                <w:rFonts w:ascii="Times New Roman" w:eastAsia="Times New Roman" w:hAnsi="Times New Roman" w:cs="Times New Roman"/>
              </w:rPr>
              <w:t xml:space="preserve"> </w:t>
            </w:r>
            <w:r w:rsidRPr="00A37EFF">
              <w:rPr>
                <w:rFonts w:ascii="Times New Roman" w:eastAsia="Times New Roman" w:hAnsi="Times New Roman" w:cs="Times New Roman"/>
              </w:rPr>
              <w:t>Островского, 20, п</w:t>
            </w:r>
            <w:r w:rsidRPr="00A37EFF">
              <w:rPr>
                <w:rFonts w:ascii="Times New Roman" w:hAnsi="Times New Roman" w:cs="Times New Roman"/>
              </w:rPr>
              <w:t>.</w:t>
            </w:r>
            <w:r w:rsidRPr="00A37EFF">
              <w:rPr>
                <w:rFonts w:ascii="Times New Roman" w:eastAsia="Times New Roman" w:hAnsi="Times New Roman" w:cs="Times New Roman"/>
              </w:rPr>
              <w:t xml:space="preserve"> Кубанского Новопокровского района</w:t>
            </w:r>
          </w:p>
        </w:tc>
        <w:tc>
          <w:tcPr>
            <w:tcW w:w="1843" w:type="dxa"/>
          </w:tcPr>
          <w:p w:rsidR="00484CE5" w:rsidRPr="00A37EFF" w:rsidRDefault="00484CE5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sz w:val="22"/>
                <w:szCs w:val="22"/>
              </w:rPr>
              <w:t>5,9</w:t>
            </w:r>
          </w:p>
        </w:tc>
        <w:tc>
          <w:tcPr>
            <w:tcW w:w="1701" w:type="dxa"/>
          </w:tcPr>
          <w:p w:rsidR="00484CE5" w:rsidRPr="00A37EFF" w:rsidRDefault="00BB72E8" w:rsidP="004724D5">
            <w:pPr>
              <w:pStyle w:val="ConsPlusNormal"/>
              <w:tabs>
                <w:tab w:val="left" w:pos="437"/>
                <w:tab w:val="center" w:pos="647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sz w:val="22"/>
                <w:szCs w:val="22"/>
              </w:rPr>
              <w:t>5,9</w:t>
            </w:r>
          </w:p>
        </w:tc>
        <w:tc>
          <w:tcPr>
            <w:tcW w:w="1418" w:type="dxa"/>
          </w:tcPr>
          <w:p w:rsidR="00484CE5" w:rsidRPr="00A37EFF" w:rsidRDefault="00F5563F" w:rsidP="004724D5">
            <w:pPr>
              <w:pStyle w:val="ConsPlusNormal"/>
              <w:tabs>
                <w:tab w:val="left" w:pos="388"/>
                <w:tab w:val="left" w:pos="520"/>
                <w:tab w:val="center" w:pos="646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sz w:val="22"/>
                <w:szCs w:val="22"/>
              </w:rPr>
              <w:t>5,9</w:t>
            </w:r>
          </w:p>
        </w:tc>
        <w:tc>
          <w:tcPr>
            <w:tcW w:w="1417" w:type="dxa"/>
          </w:tcPr>
          <w:p w:rsidR="00484CE5" w:rsidRPr="00A37EFF" w:rsidRDefault="00F5563F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sz w:val="22"/>
                <w:szCs w:val="22"/>
              </w:rPr>
              <w:t>100%</w:t>
            </w:r>
          </w:p>
        </w:tc>
        <w:tc>
          <w:tcPr>
            <w:tcW w:w="3150" w:type="dxa"/>
          </w:tcPr>
          <w:p w:rsidR="00484CE5" w:rsidRPr="00A37EFF" w:rsidRDefault="00F5563F" w:rsidP="00F5563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sz w:val="22"/>
                <w:szCs w:val="22"/>
              </w:rPr>
              <w:t>Освоено</w:t>
            </w:r>
          </w:p>
        </w:tc>
      </w:tr>
      <w:tr w:rsidR="00484CE5" w:rsidRPr="00A37EFF" w:rsidTr="00484CE5">
        <w:trPr>
          <w:trHeight w:val="454"/>
        </w:trPr>
        <w:tc>
          <w:tcPr>
            <w:tcW w:w="709" w:type="dxa"/>
            <w:vMerge w:val="restart"/>
            <w:tcBorders>
              <w:top w:val="single" w:sz="6" w:space="0" w:color="auto"/>
            </w:tcBorders>
          </w:tcPr>
          <w:p w:rsidR="00484CE5" w:rsidRPr="00A37EFF" w:rsidRDefault="00484CE5" w:rsidP="004724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37EFF">
              <w:rPr>
                <w:rFonts w:ascii="Times New Roman" w:hAnsi="Times New Roman" w:cs="Times New Roman"/>
              </w:rPr>
              <w:t>1.1.3</w:t>
            </w:r>
          </w:p>
        </w:tc>
        <w:tc>
          <w:tcPr>
            <w:tcW w:w="4394" w:type="dxa"/>
          </w:tcPr>
          <w:p w:rsidR="00484CE5" w:rsidRPr="00A37EFF" w:rsidRDefault="00484CE5" w:rsidP="004724D5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A37EFF">
              <w:rPr>
                <w:rFonts w:ascii="Times New Roman" w:hAnsi="Times New Roman" w:cs="Times New Roman"/>
              </w:rPr>
              <w:t>Наименование мероприятия подпрограммы и т.д.:</w:t>
            </w:r>
          </w:p>
        </w:tc>
        <w:tc>
          <w:tcPr>
            <w:tcW w:w="1843" w:type="dxa"/>
          </w:tcPr>
          <w:p w:rsidR="00484CE5" w:rsidRPr="00A37EFF" w:rsidRDefault="00484CE5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484CE5" w:rsidRPr="00A37EFF" w:rsidRDefault="00484CE5" w:rsidP="004724D5">
            <w:pPr>
              <w:pStyle w:val="ConsPlusNormal"/>
              <w:tabs>
                <w:tab w:val="left" w:pos="437"/>
                <w:tab w:val="center" w:pos="647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484CE5" w:rsidRPr="00A37EFF" w:rsidRDefault="00484CE5" w:rsidP="004724D5">
            <w:pPr>
              <w:pStyle w:val="ConsPlusNormal"/>
              <w:tabs>
                <w:tab w:val="left" w:pos="388"/>
                <w:tab w:val="left" w:pos="520"/>
                <w:tab w:val="center" w:pos="646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484CE5" w:rsidRPr="00A37EFF" w:rsidRDefault="00484CE5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50" w:type="dxa"/>
          </w:tcPr>
          <w:p w:rsidR="00484CE5" w:rsidRPr="00A37EFF" w:rsidRDefault="00484CE5" w:rsidP="00F5563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84CE5" w:rsidRPr="00A37EFF" w:rsidTr="00484CE5">
        <w:trPr>
          <w:trHeight w:val="428"/>
        </w:trPr>
        <w:tc>
          <w:tcPr>
            <w:tcW w:w="709" w:type="dxa"/>
            <w:vMerge/>
          </w:tcPr>
          <w:p w:rsidR="00484CE5" w:rsidRPr="00A37EFF" w:rsidRDefault="00484CE5" w:rsidP="004724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484CE5" w:rsidRPr="00A37EFF" w:rsidRDefault="00484CE5" w:rsidP="004724D5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A37EFF">
              <w:rPr>
                <w:rFonts w:ascii="Times New Roman" w:eastAsia="Times New Roman" w:hAnsi="Times New Roman" w:cs="Times New Roman"/>
              </w:rPr>
              <w:t>Ремонт квартир муниципального жилого фонда</w:t>
            </w:r>
          </w:p>
        </w:tc>
        <w:tc>
          <w:tcPr>
            <w:tcW w:w="1843" w:type="dxa"/>
          </w:tcPr>
          <w:p w:rsidR="00484CE5" w:rsidRPr="00A37EFF" w:rsidRDefault="00484CE5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sz w:val="22"/>
                <w:szCs w:val="22"/>
              </w:rPr>
              <w:t>72,7</w:t>
            </w:r>
          </w:p>
        </w:tc>
        <w:tc>
          <w:tcPr>
            <w:tcW w:w="1701" w:type="dxa"/>
          </w:tcPr>
          <w:p w:rsidR="00484CE5" w:rsidRPr="00A37EFF" w:rsidRDefault="00BB72E8" w:rsidP="004724D5">
            <w:pPr>
              <w:pStyle w:val="ConsPlusNormal"/>
              <w:tabs>
                <w:tab w:val="left" w:pos="437"/>
                <w:tab w:val="center" w:pos="647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sz w:val="22"/>
                <w:szCs w:val="22"/>
              </w:rPr>
              <w:t>72,7</w:t>
            </w:r>
          </w:p>
        </w:tc>
        <w:tc>
          <w:tcPr>
            <w:tcW w:w="1418" w:type="dxa"/>
          </w:tcPr>
          <w:p w:rsidR="00484CE5" w:rsidRPr="00A37EFF" w:rsidRDefault="00AB6CAA" w:rsidP="004724D5">
            <w:pPr>
              <w:pStyle w:val="ConsPlusNormal"/>
              <w:tabs>
                <w:tab w:val="left" w:pos="388"/>
                <w:tab w:val="left" w:pos="520"/>
                <w:tab w:val="center" w:pos="646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sz w:val="22"/>
                <w:szCs w:val="22"/>
              </w:rPr>
              <w:t>72,7</w:t>
            </w:r>
          </w:p>
        </w:tc>
        <w:tc>
          <w:tcPr>
            <w:tcW w:w="1417" w:type="dxa"/>
          </w:tcPr>
          <w:p w:rsidR="00484CE5" w:rsidRPr="00A37EFF" w:rsidRDefault="00AB6CAA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 w:rsidR="00F5563F" w:rsidRPr="00A37EFF">
              <w:rPr>
                <w:rFonts w:ascii="Times New Roman" w:hAnsi="Times New Roman" w:cs="Times New Roman"/>
                <w:sz w:val="22"/>
                <w:szCs w:val="22"/>
              </w:rPr>
              <w:t>0%</w:t>
            </w:r>
          </w:p>
        </w:tc>
        <w:tc>
          <w:tcPr>
            <w:tcW w:w="3150" w:type="dxa"/>
          </w:tcPr>
          <w:p w:rsidR="00484CE5" w:rsidRPr="00A37EFF" w:rsidRDefault="00AB6CAA" w:rsidP="00F5563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sz w:val="22"/>
                <w:szCs w:val="22"/>
              </w:rPr>
              <w:t>Освоено</w:t>
            </w:r>
          </w:p>
        </w:tc>
      </w:tr>
      <w:tr w:rsidR="00484CE5" w:rsidRPr="00A37EFF" w:rsidTr="00484CE5">
        <w:trPr>
          <w:trHeight w:val="418"/>
        </w:trPr>
        <w:tc>
          <w:tcPr>
            <w:tcW w:w="709" w:type="dxa"/>
            <w:vMerge w:val="restart"/>
            <w:tcBorders>
              <w:top w:val="single" w:sz="6" w:space="0" w:color="auto"/>
            </w:tcBorders>
          </w:tcPr>
          <w:p w:rsidR="00484CE5" w:rsidRPr="00A37EFF" w:rsidRDefault="00484CE5" w:rsidP="004724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37EFF">
              <w:rPr>
                <w:rFonts w:ascii="Times New Roman" w:hAnsi="Times New Roman" w:cs="Times New Roman"/>
              </w:rPr>
              <w:t>1.1.4</w:t>
            </w:r>
          </w:p>
        </w:tc>
        <w:tc>
          <w:tcPr>
            <w:tcW w:w="4394" w:type="dxa"/>
          </w:tcPr>
          <w:p w:rsidR="00484CE5" w:rsidRPr="00A37EFF" w:rsidRDefault="00484CE5" w:rsidP="004724D5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A37EFF">
              <w:rPr>
                <w:rFonts w:ascii="Times New Roman" w:hAnsi="Times New Roman" w:cs="Times New Roman"/>
              </w:rPr>
              <w:t>Наименование мероприятия подпрограммы и т.д.:</w:t>
            </w:r>
          </w:p>
        </w:tc>
        <w:tc>
          <w:tcPr>
            <w:tcW w:w="1843" w:type="dxa"/>
          </w:tcPr>
          <w:p w:rsidR="00484CE5" w:rsidRPr="00A37EFF" w:rsidRDefault="00484CE5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484CE5" w:rsidRPr="00A37EFF" w:rsidRDefault="00484CE5" w:rsidP="004724D5">
            <w:pPr>
              <w:pStyle w:val="ConsPlusNormal"/>
              <w:tabs>
                <w:tab w:val="left" w:pos="437"/>
                <w:tab w:val="center" w:pos="647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484CE5" w:rsidRPr="00A37EFF" w:rsidRDefault="00484CE5" w:rsidP="004724D5">
            <w:pPr>
              <w:pStyle w:val="ConsPlusNormal"/>
              <w:tabs>
                <w:tab w:val="left" w:pos="388"/>
                <w:tab w:val="left" w:pos="520"/>
                <w:tab w:val="center" w:pos="646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484CE5" w:rsidRPr="00A37EFF" w:rsidRDefault="00484CE5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50" w:type="dxa"/>
          </w:tcPr>
          <w:p w:rsidR="00484CE5" w:rsidRPr="00A37EFF" w:rsidRDefault="00484CE5" w:rsidP="00F5563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5563F" w:rsidRPr="00A37EFF" w:rsidTr="00484CE5">
        <w:trPr>
          <w:trHeight w:val="405"/>
        </w:trPr>
        <w:tc>
          <w:tcPr>
            <w:tcW w:w="709" w:type="dxa"/>
            <w:vMerge/>
          </w:tcPr>
          <w:p w:rsidR="00F5563F" w:rsidRPr="00A37EFF" w:rsidRDefault="00F5563F" w:rsidP="00F55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F5563F" w:rsidRPr="00A37EFF" w:rsidRDefault="00F5563F" w:rsidP="00F5563F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A37EFF">
              <w:rPr>
                <w:rFonts w:ascii="Times New Roman" w:eastAsia="Times New Roman" w:hAnsi="Times New Roman" w:cs="Times New Roman"/>
              </w:rPr>
              <w:t>Содержание управляющей кампании муниципального жилого фонда</w:t>
            </w:r>
          </w:p>
        </w:tc>
        <w:tc>
          <w:tcPr>
            <w:tcW w:w="1843" w:type="dxa"/>
          </w:tcPr>
          <w:p w:rsidR="00F5563F" w:rsidRPr="00A37EFF" w:rsidRDefault="00F5563F" w:rsidP="00F556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sz w:val="22"/>
                <w:szCs w:val="22"/>
              </w:rPr>
              <w:t>910,8</w:t>
            </w:r>
          </w:p>
        </w:tc>
        <w:tc>
          <w:tcPr>
            <w:tcW w:w="1701" w:type="dxa"/>
          </w:tcPr>
          <w:p w:rsidR="00F5563F" w:rsidRPr="00A37EFF" w:rsidRDefault="00F5563F" w:rsidP="00F5563F">
            <w:pPr>
              <w:pStyle w:val="ConsPlusNormal"/>
              <w:tabs>
                <w:tab w:val="left" w:pos="437"/>
                <w:tab w:val="center" w:pos="647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sz w:val="22"/>
                <w:szCs w:val="22"/>
              </w:rPr>
              <w:t>910,8</w:t>
            </w:r>
          </w:p>
        </w:tc>
        <w:tc>
          <w:tcPr>
            <w:tcW w:w="1418" w:type="dxa"/>
          </w:tcPr>
          <w:p w:rsidR="00F5563F" w:rsidRPr="00A37EFF" w:rsidRDefault="00F5563F" w:rsidP="00F66928">
            <w:pPr>
              <w:pStyle w:val="ConsPlusNormal"/>
              <w:tabs>
                <w:tab w:val="left" w:pos="388"/>
                <w:tab w:val="left" w:pos="520"/>
                <w:tab w:val="center" w:pos="646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sz w:val="22"/>
                <w:szCs w:val="22"/>
              </w:rPr>
              <w:t>73,</w:t>
            </w:r>
            <w:r w:rsidR="00F66928" w:rsidRPr="00A37EFF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417" w:type="dxa"/>
          </w:tcPr>
          <w:p w:rsidR="00F5563F" w:rsidRPr="00A37EFF" w:rsidRDefault="00F5563F" w:rsidP="00F556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sz w:val="22"/>
                <w:szCs w:val="22"/>
              </w:rPr>
              <w:t>8%</w:t>
            </w:r>
          </w:p>
        </w:tc>
        <w:tc>
          <w:tcPr>
            <w:tcW w:w="3150" w:type="dxa"/>
          </w:tcPr>
          <w:p w:rsidR="00F5563F" w:rsidRPr="00A37EFF" w:rsidRDefault="00F5563F" w:rsidP="00F5563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C3F8C" w:rsidRPr="00A37EFF" w:rsidTr="00484CE5">
        <w:trPr>
          <w:trHeight w:val="543"/>
        </w:trPr>
        <w:tc>
          <w:tcPr>
            <w:tcW w:w="709" w:type="dxa"/>
            <w:vMerge w:val="restart"/>
          </w:tcPr>
          <w:p w:rsidR="00CC3F8C" w:rsidRPr="00A37EFF" w:rsidRDefault="000927E9" w:rsidP="004724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37EFF">
              <w:rPr>
                <w:rFonts w:ascii="Times New Roman" w:hAnsi="Times New Roman" w:cs="Times New Roman"/>
              </w:rPr>
              <w:t>1.1.</w:t>
            </w:r>
            <w:r w:rsidR="00484CE5" w:rsidRPr="00A37EF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394" w:type="dxa"/>
          </w:tcPr>
          <w:p w:rsidR="00CC3F8C" w:rsidRPr="00A37EFF" w:rsidRDefault="000927E9" w:rsidP="004724D5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A37EFF">
              <w:rPr>
                <w:rFonts w:ascii="Times New Roman" w:hAnsi="Times New Roman" w:cs="Times New Roman"/>
              </w:rPr>
              <w:t>Наименование мероприятия подпрограммы и т.д.:</w:t>
            </w:r>
          </w:p>
        </w:tc>
        <w:tc>
          <w:tcPr>
            <w:tcW w:w="1843" w:type="dxa"/>
          </w:tcPr>
          <w:p w:rsidR="00CC3F8C" w:rsidRPr="00A37EFF" w:rsidRDefault="00CC3F8C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CC3F8C" w:rsidRPr="00A37EFF" w:rsidRDefault="00CC3F8C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CC3F8C" w:rsidRPr="00A37EFF" w:rsidRDefault="00CC3F8C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CC3F8C" w:rsidRPr="00A37EFF" w:rsidRDefault="00CC3F8C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50" w:type="dxa"/>
          </w:tcPr>
          <w:p w:rsidR="00CC3F8C" w:rsidRPr="00A37EFF" w:rsidRDefault="00CC3F8C" w:rsidP="00F5563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C3F8C" w:rsidRPr="00A37EFF" w:rsidTr="008C36D2">
        <w:tc>
          <w:tcPr>
            <w:tcW w:w="709" w:type="dxa"/>
            <w:vMerge/>
          </w:tcPr>
          <w:p w:rsidR="00CC3F8C" w:rsidRPr="00A37EFF" w:rsidRDefault="00CC3F8C" w:rsidP="004724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CC3F8C" w:rsidRPr="00A37EFF" w:rsidRDefault="00186396" w:rsidP="004724D5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A37EFF">
              <w:rPr>
                <w:rFonts w:ascii="Times New Roman" w:hAnsi="Times New Roman" w:cs="Times New Roman"/>
              </w:rPr>
              <w:t>Взносы на капитальный ремонт МКД</w:t>
            </w:r>
          </w:p>
        </w:tc>
        <w:tc>
          <w:tcPr>
            <w:tcW w:w="1843" w:type="dxa"/>
          </w:tcPr>
          <w:p w:rsidR="00CC3F8C" w:rsidRPr="00A37EFF" w:rsidRDefault="00484CE5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sz w:val="22"/>
                <w:szCs w:val="22"/>
              </w:rPr>
              <w:t>250,0</w:t>
            </w:r>
          </w:p>
        </w:tc>
        <w:tc>
          <w:tcPr>
            <w:tcW w:w="1701" w:type="dxa"/>
          </w:tcPr>
          <w:p w:rsidR="00CC3F8C" w:rsidRPr="00A37EFF" w:rsidRDefault="00BB72E8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sz w:val="22"/>
                <w:szCs w:val="22"/>
              </w:rPr>
              <w:t>250,0</w:t>
            </w:r>
          </w:p>
        </w:tc>
        <w:tc>
          <w:tcPr>
            <w:tcW w:w="1418" w:type="dxa"/>
          </w:tcPr>
          <w:p w:rsidR="00CC3F8C" w:rsidRPr="00A37EFF" w:rsidRDefault="00AB6CAA" w:rsidP="004F78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sz w:val="22"/>
                <w:szCs w:val="22"/>
              </w:rPr>
              <w:t>103,1</w:t>
            </w:r>
          </w:p>
        </w:tc>
        <w:tc>
          <w:tcPr>
            <w:tcW w:w="1417" w:type="dxa"/>
          </w:tcPr>
          <w:p w:rsidR="00CC3F8C" w:rsidRPr="00A37EFF" w:rsidRDefault="00F66928" w:rsidP="004724D5">
            <w:pPr>
              <w:pStyle w:val="ConsPlusNormal"/>
              <w:tabs>
                <w:tab w:val="left" w:pos="376"/>
                <w:tab w:val="center" w:pos="576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sz w:val="22"/>
                <w:szCs w:val="22"/>
              </w:rPr>
              <w:t>41,3</w:t>
            </w:r>
            <w:r w:rsidR="005224F1" w:rsidRPr="00A37EFF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3150" w:type="dxa"/>
          </w:tcPr>
          <w:p w:rsidR="00CC3F8C" w:rsidRPr="00A37EFF" w:rsidRDefault="00CC3F8C" w:rsidP="00F5563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F55F9" w:rsidRPr="00A37EFF" w:rsidTr="008C36D2">
        <w:tc>
          <w:tcPr>
            <w:tcW w:w="709" w:type="dxa"/>
            <w:vMerge w:val="restart"/>
          </w:tcPr>
          <w:p w:rsidR="00AF55F9" w:rsidRPr="00A37EFF" w:rsidRDefault="00AF55F9" w:rsidP="004724D5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1.2.</w:t>
            </w:r>
          </w:p>
        </w:tc>
        <w:tc>
          <w:tcPr>
            <w:tcW w:w="4394" w:type="dxa"/>
            <w:hideMark/>
          </w:tcPr>
          <w:p w:rsidR="00AF55F9" w:rsidRPr="00A37EFF" w:rsidRDefault="00AF55F9" w:rsidP="004724D5">
            <w:pPr>
              <w:pStyle w:val="ConsPlusNormal"/>
              <w:jc w:val="both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Наименование подпрограммы:</w:t>
            </w:r>
          </w:p>
        </w:tc>
        <w:tc>
          <w:tcPr>
            <w:tcW w:w="1843" w:type="dxa"/>
          </w:tcPr>
          <w:p w:rsidR="00AF55F9" w:rsidRPr="00A37EFF" w:rsidRDefault="00AF55F9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AF55F9" w:rsidRPr="00A37EFF" w:rsidRDefault="00AF55F9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AF55F9" w:rsidRPr="00A37EFF" w:rsidRDefault="00AF55F9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AF55F9" w:rsidRPr="00A37EFF" w:rsidRDefault="00AF55F9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50" w:type="dxa"/>
          </w:tcPr>
          <w:p w:rsidR="00AF55F9" w:rsidRPr="00A37EFF" w:rsidRDefault="00AF55F9" w:rsidP="00F5563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224F1" w:rsidRPr="00A37EFF" w:rsidTr="008C36D2">
        <w:trPr>
          <w:trHeight w:val="920"/>
        </w:trPr>
        <w:tc>
          <w:tcPr>
            <w:tcW w:w="709" w:type="dxa"/>
            <w:vMerge/>
            <w:hideMark/>
          </w:tcPr>
          <w:p w:rsidR="005224F1" w:rsidRPr="00A37EFF" w:rsidRDefault="005224F1" w:rsidP="005224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4394" w:type="dxa"/>
            <w:hideMark/>
          </w:tcPr>
          <w:p w:rsidR="005224F1" w:rsidRPr="00A37EFF" w:rsidRDefault="005224F1" w:rsidP="005224F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A37EFF">
              <w:rPr>
                <w:rFonts w:ascii="Times New Roman" w:eastAsia="Times New Roman" w:hAnsi="Times New Roman" w:cs="Times New Roman"/>
                <w:b/>
                <w:i/>
                <w:spacing w:val="-1"/>
              </w:rPr>
              <w:t>«Обеспечение доступности для инвалидов объектов транспортной, инженерной и социальной инфраструктуры муниципального образования Новопокровский район»</w:t>
            </w:r>
          </w:p>
        </w:tc>
        <w:tc>
          <w:tcPr>
            <w:tcW w:w="1843" w:type="dxa"/>
          </w:tcPr>
          <w:p w:rsidR="005224F1" w:rsidRPr="00A37EFF" w:rsidRDefault="005224F1" w:rsidP="005224F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b/>
                <w:spacing w:val="-1"/>
                <w:sz w:val="22"/>
                <w:szCs w:val="22"/>
              </w:rPr>
              <w:t>1 200,0</w:t>
            </w:r>
          </w:p>
        </w:tc>
        <w:tc>
          <w:tcPr>
            <w:tcW w:w="1701" w:type="dxa"/>
          </w:tcPr>
          <w:p w:rsidR="005224F1" w:rsidRPr="00A37EFF" w:rsidRDefault="00E76F5D" w:rsidP="009E6EC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b/>
                <w:spacing w:val="-1"/>
                <w:sz w:val="22"/>
                <w:szCs w:val="22"/>
              </w:rPr>
              <w:t>1 200,0</w:t>
            </w:r>
          </w:p>
        </w:tc>
        <w:tc>
          <w:tcPr>
            <w:tcW w:w="1418" w:type="dxa"/>
          </w:tcPr>
          <w:p w:rsidR="005224F1" w:rsidRPr="00A37EFF" w:rsidRDefault="00A37EFF" w:rsidP="005224F1">
            <w:pPr>
              <w:pStyle w:val="ConsPlusNormal"/>
              <w:tabs>
                <w:tab w:val="left" w:pos="388"/>
                <w:tab w:val="left" w:pos="520"/>
                <w:tab w:val="center" w:pos="646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b/>
                <w:sz w:val="22"/>
                <w:szCs w:val="22"/>
              </w:rPr>
              <w:t>964,8</w:t>
            </w:r>
          </w:p>
        </w:tc>
        <w:tc>
          <w:tcPr>
            <w:tcW w:w="1417" w:type="dxa"/>
          </w:tcPr>
          <w:p w:rsidR="005224F1" w:rsidRPr="00A37EFF" w:rsidRDefault="00A37EFF" w:rsidP="005224F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b/>
                <w:sz w:val="22"/>
                <w:szCs w:val="22"/>
              </w:rPr>
              <w:t>80,4</w:t>
            </w:r>
            <w:r w:rsidR="005224F1" w:rsidRPr="00A37EFF">
              <w:rPr>
                <w:rFonts w:ascii="Times New Roman" w:hAnsi="Times New Roman" w:cs="Times New Roman"/>
                <w:b/>
                <w:sz w:val="22"/>
                <w:szCs w:val="22"/>
              </w:rPr>
              <w:t>%</w:t>
            </w:r>
          </w:p>
        </w:tc>
        <w:tc>
          <w:tcPr>
            <w:tcW w:w="3150" w:type="dxa"/>
          </w:tcPr>
          <w:p w:rsidR="005224F1" w:rsidRPr="00A37EFF" w:rsidRDefault="005224F1" w:rsidP="00F5563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224F1" w:rsidRPr="00A37EFF" w:rsidTr="00611CD1">
        <w:trPr>
          <w:trHeight w:val="602"/>
        </w:trPr>
        <w:tc>
          <w:tcPr>
            <w:tcW w:w="709" w:type="dxa"/>
            <w:vMerge w:val="restart"/>
          </w:tcPr>
          <w:p w:rsidR="005224F1" w:rsidRPr="00A37EFF" w:rsidRDefault="005224F1" w:rsidP="00086B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37EFF">
              <w:rPr>
                <w:rFonts w:ascii="Times New Roman" w:hAnsi="Times New Roman" w:cs="Times New Roman"/>
              </w:rPr>
              <w:lastRenderedPageBreak/>
              <w:t>1.2.</w:t>
            </w:r>
            <w:r w:rsidR="00086B67" w:rsidRPr="00A37EF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5224F1" w:rsidRPr="00A37EFF" w:rsidRDefault="005224F1" w:rsidP="005224F1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A37EFF">
              <w:rPr>
                <w:rFonts w:ascii="Times New Roman" w:hAnsi="Times New Roman" w:cs="Times New Roman"/>
              </w:rPr>
              <w:t>Наименование мероприятия подпрограммы и т.д.:</w:t>
            </w:r>
          </w:p>
        </w:tc>
        <w:tc>
          <w:tcPr>
            <w:tcW w:w="1843" w:type="dxa"/>
          </w:tcPr>
          <w:p w:rsidR="005224F1" w:rsidRPr="00A37EFF" w:rsidRDefault="005224F1" w:rsidP="005224F1">
            <w:pPr>
              <w:tabs>
                <w:tab w:val="left" w:pos="334"/>
                <w:tab w:val="center" w:pos="646"/>
                <w:tab w:val="left" w:pos="1273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224F1" w:rsidRPr="00A37EFF" w:rsidRDefault="005224F1" w:rsidP="005224F1">
            <w:pPr>
              <w:tabs>
                <w:tab w:val="left" w:pos="334"/>
                <w:tab w:val="center" w:pos="646"/>
                <w:tab w:val="left" w:pos="1273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224F1" w:rsidRPr="00A37EFF" w:rsidRDefault="005224F1" w:rsidP="005224F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5224F1" w:rsidRPr="00A37EFF" w:rsidRDefault="005224F1" w:rsidP="005224F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50" w:type="dxa"/>
          </w:tcPr>
          <w:p w:rsidR="005224F1" w:rsidRPr="00A37EFF" w:rsidRDefault="005224F1" w:rsidP="00F5563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224F1" w:rsidRPr="00A37EFF" w:rsidTr="00611CD1">
        <w:trPr>
          <w:trHeight w:val="1097"/>
        </w:trPr>
        <w:tc>
          <w:tcPr>
            <w:tcW w:w="709" w:type="dxa"/>
            <w:vMerge/>
          </w:tcPr>
          <w:p w:rsidR="005224F1" w:rsidRPr="00A37EFF" w:rsidRDefault="005224F1" w:rsidP="005224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5224F1" w:rsidRPr="00A37EFF" w:rsidRDefault="00086B67" w:rsidP="005224F1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A37EFF">
              <w:rPr>
                <w:rFonts w:ascii="Times New Roman" w:hAnsi="Times New Roman" w:cs="Times New Roman"/>
              </w:rPr>
              <w:t>Обеспечение беспрепятственного доступа лиц с ограниченными возможностями в здание МБУ ДО ДЮСШ по ул. Ленина, 135 ст-цы Новопокровской</w:t>
            </w:r>
          </w:p>
        </w:tc>
        <w:tc>
          <w:tcPr>
            <w:tcW w:w="1843" w:type="dxa"/>
          </w:tcPr>
          <w:p w:rsidR="005224F1" w:rsidRPr="00A37EFF" w:rsidRDefault="00086B67" w:rsidP="005224F1">
            <w:pPr>
              <w:tabs>
                <w:tab w:val="left" w:pos="334"/>
                <w:tab w:val="center" w:pos="646"/>
                <w:tab w:val="left" w:pos="1273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37EFF">
              <w:rPr>
                <w:rFonts w:ascii="Times New Roman" w:hAnsi="Times New Roman" w:cs="Times New Roman"/>
                <w:spacing w:val="-1"/>
              </w:rPr>
              <w:t xml:space="preserve">1 </w:t>
            </w:r>
            <w:r w:rsidR="005224F1" w:rsidRPr="00A37EFF">
              <w:rPr>
                <w:rFonts w:ascii="Times New Roman" w:hAnsi="Times New Roman" w:cs="Times New Roman"/>
                <w:spacing w:val="-1"/>
              </w:rPr>
              <w:t>200,0</w:t>
            </w:r>
          </w:p>
        </w:tc>
        <w:tc>
          <w:tcPr>
            <w:tcW w:w="1701" w:type="dxa"/>
          </w:tcPr>
          <w:p w:rsidR="005224F1" w:rsidRPr="00A37EFF" w:rsidRDefault="00BB72E8" w:rsidP="00E76F5D">
            <w:pPr>
              <w:tabs>
                <w:tab w:val="left" w:pos="334"/>
                <w:tab w:val="center" w:pos="646"/>
                <w:tab w:val="left" w:pos="1273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37EFF">
              <w:rPr>
                <w:rFonts w:ascii="Times New Roman" w:hAnsi="Times New Roman" w:cs="Times New Roman"/>
                <w:spacing w:val="-1"/>
              </w:rPr>
              <w:t>1 2</w:t>
            </w:r>
            <w:r w:rsidR="00E76F5D" w:rsidRPr="00A37EFF">
              <w:rPr>
                <w:rFonts w:ascii="Times New Roman" w:hAnsi="Times New Roman" w:cs="Times New Roman"/>
                <w:spacing w:val="-1"/>
              </w:rPr>
              <w:t>0</w:t>
            </w:r>
            <w:r w:rsidRPr="00A37EFF">
              <w:rPr>
                <w:rFonts w:ascii="Times New Roman" w:hAnsi="Times New Roman" w:cs="Times New Roman"/>
                <w:spacing w:val="-1"/>
              </w:rPr>
              <w:t>0,0</w:t>
            </w:r>
          </w:p>
        </w:tc>
        <w:tc>
          <w:tcPr>
            <w:tcW w:w="1418" w:type="dxa"/>
          </w:tcPr>
          <w:p w:rsidR="005224F1" w:rsidRPr="00A37EFF" w:rsidRDefault="00A37EFF" w:rsidP="005224F1">
            <w:pPr>
              <w:pStyle w:val="ConsPlusNormal"/>
              <w:tabs>
                <w:tab w:val="left" w:pos="388"/>
                <w:tab w:val="left" w:pos="520"/>
                <w:tab w:val="center" w:pos="646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sz w:val="22"/>
                <w:szCs w:val="22"/>
              </w:rPr>
              <w:t>964,8</w:t>
            </w:r>
          </w:p>
        </w:tc>
        <w:tc>
          <w:tcPr>
            <w:tcW w:w="1417" w:type="dxa"/>
          </w:tcPr>
          <w:p w:rsidR="005224F1" w:rsidRPr="00A37EFF" w:rsidRDefault="00A37EFF" w:rsidP="005224F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sz w:val="22"/>
                <w:szCs w:val="22"/>
              </w:rPr>
              <w:t>80,4</w:t>
            </w:r>
            <w:r w:rsidR="005224F1" w:rsidRPr="00A37EFF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3150" w:type="dxa"/>
          </w:tcPr>
          <w:p w:rsidR="005224F1" w:rsidRPr="00A37EFF" w:rsidRDefault="005224F1" w:rsidP="00F5563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86B67" w:rsidRPr="00A37EFF" w:rsidTr="008C36D2">
        <w:trPr>
          <w:trHeight w:val="343"/>
        </w:trPr>
        <w:tc>
          <w:tcPr>
            <w:tcW w:w="709" w:type="dxa"/>
            <w:vMerge w:val="restart"/>
          </w:tcPr>
          <w:p w:rsidR="00086B67" w:rsidRPr="00A37EFF" w:rsidRDefault="00086B67" w:rsidP="004724D5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1.3.</w:t>
            </w:r>
          </w:p>
          <w:p w:rsidR="00086B67" w:rsidRPr="00A37EFF" w:rsidRDefault="00086B67" w:rsidP="004724D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4394" w:type="dxa"/>
          </w:tcPr>
          <w:p w:rsidR="00086B67" w:rsidRPr="00A37EFF" w:rsidRDefault="00086B67" w:rsidP="004724D5">
            <w:pPr>
              <w:pStyle w:val="ConsPlusNormal"/>
              <w:jc w:val="both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Наименование подпрограммы и т.д.:</w:t>
            </w:r>
          </w:p>
        </w:tc>
        <w:tc>
          <w:tcPr>
            <w:tcW w:w="1843" w:type="dxa"/>
          </w:tcPr>
          <w:p w:rsidR="00086B67" w:rsidRPr="00A37EFF" w:rsidRDefault="00086B67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086B67" w:rsidRPr="00A37EFF" w:rsidRDefault="00086B67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086B67" w:rsidRPr="00A37EFF" w:rsidRDefault="00086B67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086B67" w:rsidRPr="00A37EFF" w:rsidRDefault="00086B67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50" w:type="dxa"/>
          </w:tcPr>
          <w:p w:rsidR="00086B67" w:rsidRPr="00A37EFF" w:rsidRDefault="00086B67" w:rsidP="00F5563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86B67" w:rsidRPr="00A37EFF" w:rsidTr="008C36D2">
        <w:tc>
          <w:tcPr>
            <w:tcW w:w="709" w:type="dxa"/>
            <w:vMerge/>
          </w:tcPr>
          <w:p w:rsidR="00086B67" w:rsidRPr="00A37EFF" w:rsidRDefault="00086B67" w:rsidP="005224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086B67" w:rsidRPr="00A37EFF" w:rsidRDefault="00086B67" w:rsidP="005224F1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A37EFF">
              <w:rPr>
                <w:rFonts w:ascii="Times New Roman" w:hAnsi="Times New Roman" w:cs="Times New Roman"/>
                <w:b/>
                <w:i/>
              </w:rPr>
              <w:t>«Ремонт и содержание автомобильных дорог общего пользования местного значения муниципального образования Новопокровский район»</w:t>
            </w:r>
          </w:p>
        </w:tc>
        <w:tc>
          <w:tcPr>
            <w:tcW w:w="1843" w:type="dxa"/>
          </w:tcPr>
          <w:p w:rsidR="00086B67" w:rsidRPr="00A37EFF" w:rsidRDefault="00086B67" w:rsidP="005224F1">
            <w:pPr>
              <w:tabs>
                <w:tab w:val="left" w:pos="296"/>
                <w:tab w:val="center" w:pos="64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37EFF">
              <w:rPr>
                <w:rFonts w:ascii="Times New Roman" w:eastAsia="Times New Roman" w:hAnsi="Times New Roman" w:cs="Times New Roman"/>
                <w:b/>
              </w:rPr>
              <w:t>3 364,4</w:t>
            </w:r>
          </w:p>
        </w:tc>
        <w:tc>
          <w:tcPr>
            <w:tcW w:w="1701" w:type="dxa"/>
          </w:tcPr>
          <w:p w:rsidR="00086B67" w:rsidRPr="00A37EFF" w:rsidRDefault="005138C7" w:rsidP="005224F1">
            <w:pPr>
              <w:tabs>
                <w:tab w:val="left" w:pos="296"/>
                <w:tab w:val="center" w:pos="64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37EFF">
              <w:rPr>
                <w:rFonts w:ascii="Times New Roman" w:eastAsia="Times New Roman" w:hAnsi="Times New Roman" w:cs="Times New Roman"/>
                <w:b/>
              </w:rPr>
              <w:t>3 364,4</w:t>
            </w:r>
          </w:p>
        </w:tc>
        <w:tc>
          <w:tcPr>
            <w:tcW w:w="1418" w:type="dxa"/>
          </w:tcPr>
          <w:p w:rsidR="00086B67" w:rsidRPr="00A37EFF" w:rsidRDefault="00F66928" w:rsidP="005224F1">
            <w:pPr>
              <w:pStyle w:val="ConsPlusNormal"/>
              <w:tabs>
                <w:tab w:val="left" w:pos="388"/>
                <w:tab w:val="left" w:pos="520"/>
                <w:tab w:val="center" w:pos="646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b/>
                <w:sz w:val="22"/>
                <w:szCs w:val="22"/>
              </w:rPr>
              <w:t>2 966,9</w:t>
            </w:r>
          </w:p>
        </w:tc>
        <w:tc>
          <w:tcPr>
            <w:tcW w:w="1417" w:type="dxa"/>
          </w:tcPr>
          <w:p w:rsidR="00086B67" w:rsidRPr="00A37EFF" w:rsidRDefault="00F66928" w:rsidP="005138C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b/>
                <w:sz w:val="22"/>
                <w:szCs w:val="22"/>
              </w:rPr>
              <w:t>88,2</w:t>
            </w:r>
            <w:r w:rsidR="005138C7" w:rsidRPr="00A37EFF">
              <w:rPr>
                <w:rFonts w:ascii="Times New Roman" w:hAnsi="Times New Roman" w:cs="Times New Roman"/>
                <w:b/>
                <w:sz w:val="22"/>
                <w:szCs w:val="22"/>
              </w:rPr>
              <w:t>%</w:t>
            </w:r>
          </w:p>
        </w:tc>
        <w:tc>
          <w:tcPr>
            <w:tcW w:w="3150" w:type="dxa"/>
          </w:tcPr>
          <w:p w:rsidR="00086B67" w:rsidRPr="00A37EFF" w:rsidRDefault="00086B67" w:rsidP="00F5563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86B67" w:rsidRPr="00A37EFF" w:rsidTr="008C36D2">
        <w:tc>
          <w:tcPr>
            <w:tcW w:w="709" w:type="dxa"/>
            <w:vMerge w:val="restart"/>
            <w:hideMark/>
          </w:tcPr>
          <w:p w:rsidR="00086B67" w:rsidRPr="00A37EFF" w:rsidRDefault="00086B67" w:rsidP="004724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37EFF">
              <w:rPr>
                <w:rFonts w:ascii="Times New Roman" w:hAnsi="Times New Roman" w:cs="Times New Roman"/>
              </w:rPr>
              <w:t>1.3.1.</w:t>
            </w:r>
          </w:p>
        </w:tc>
        <w:tc>
          <w:tcPr>
            <w:tcW w:w="4394" w:type="dxa"/>
            <w:hideMark/>
          </w:tcPr>
          <w:p w:rsidR="00086B67" w:rsidRPr="00A37EFF" w:rsidRDefault="00086B67" w:rsidP="004724D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37EFF">
              <w:rPr>
                <w:rFonts w:ascii="Times New Roman" w:hAnsi="Times New Roman" w:cs="Times New Roman"/>
              </w:rPr>
              <w:t>Наименование мероприятия подпрограммы и т.д.:</w:t>
            </w:r>
          </w:p>
        </w:tc>
        <w:tc>
          <w:tcPr>
            <w:tcW w:w="1843" w:type="dxa"/>
          </w:tcPr>
          <w:p w:rsidR="00086B67" w:rsidRPr="00A37EFF" w:rsidRDefault="00086B67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086B67" w:rsidRPr="00A37EFF" w:rsidRDefault="00086B67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086B67" w:rsidRPr="00A37EFF" w:rsidRDefault="00086B67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086B67" w:rsidRPr="00A37EFF" w:rsidRDefault="00086B67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50" w:type="dxa"/>
          </w:tcPr>
          <w:p w:rsidR="00086B67" w:rsidRPr="00A37EFF" w:rsidRDefault="00086B67" w:rsidP="00F5563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86B67" w:rsidRPr="00A37EFF" w:rsidTr="00611CD1">
        <w:trPr>
          <w:trHeight w:val="287"/>
        </w:trPr>
        <w:tc>
          <w:tcPr>
            <w:tcW w:w="709" w:type="dxa"/>
            <w:vMerge/>
            <w:hideMark/>
          </w:tcPr>
          <w:p w:rsidR="00086B67" w:rsidRPr="00A37EFF" w:rsidRDefault="00086B67" w:rsidP="004724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4394" w:type="dxa"/>
            <w:hideMark/>
          </w:tcPr>
          <w:p w:rsidR="00086B67" w:rsidRPr="00A37EFF" w:rsidRDefault="00086B67" w:rsidP="004724D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A37EFF">
              <w:rPr>
                <w:rFonts w:ascii="Times New Roman" w:hAnsi="Times New Roman" w:cs="Times New Roman"/>
              </w:rPr>
              <w:t>Содержание автомобильных дорог</w:t>
            </w:r>
          </w:p>
        </w:tc>
        <w:tc>
          <w:tcPr>
            <w:tcW w:w="1843" w:type="dxa"/>
          </w:tcPr>
          <w:p w:rsidR="00086B67" w:rsidRPr="00A37EFF" w:rsidRDefault="00086B67" w:rsidP="004724D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</w:rPr>
            </w:pPr>
            <w:r w:rsidRPr="00A37EFF">
              <w:rPr>
                <w:rFonts w:ascii="Times New Roman" w:eastAsia="Times New Roman" w:hAnsi="Times New Roman" w:cs="Times New Roman"/>
              </w:rPr>
              <w:t>1</w:t>
            </w:r>
            <w:r w:rsidRPr="00A37EFF">
              <w:rPr>
                <w:rFonts w:ascii="Times New Roman" w:hAnsi="Times New Roman"/>
              </w:rPr>
              <w:t xml:space="preserve"> </w:t>
            </w:r>
            <w:r w:rsidRPr="00A37EFF">
              <w:rPr>
                <w:rFonts w:ascii="Times New Roman" w:eastAsia="Times New Roman" w:hAnsi="Times New Roman" w:cs="Times New Roman"/>
              </w:rPr>
              <w:t>161,9</w:t>
            </w:r>
          </w:p>
        </w:tc>
        <w:tc>
          <w:tcPr>
            <w:tcW w:w="1701" w:type="dxa"/>
          </w:tcPr>
          <w:p w:rsidR="00086B67" w:rsidRPr="00A37EFF" w:rsidRDefault="000F3C96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37EFF">
              <w:rPr>
                <w:rFonts w:ascii="Times New Roman" w:eastAsia="Times New Roman" w:hAnsi="Times New Roman" w:cs="Times New Roman"/>
              </w:rPr>
              <w:t>1</w:t>
            </w:r>
            <w:r w:rsidRPr="00A37EFF">
              <w:rPr>
                <w:rFonts w:ascii="Times New Roman" w:hAnsi="Times New Roman"/>
              </w:rPr>
              <w:t xml:space="preserve"> </w:t>
            </w:r>
            <w:r w:rsidRPr="00A37EFF">
              <w:rPr>
                <w:rFonts w:ascii="Times New Roman" w:eastAsia="Times New Roman" w:hAnsi="Times New Roman" w:cs="Times New Roman"/>
              </w:rPr>
              <w:t>161,9</w:t>
            </w:r>
          </w:p>
        </w:tc>
        <w:tc>
          <w:tcPr>
            <w:tcW w:w="1418" w:type="dxa"/>
          </w:tcPr>
          <w:p w:rsidR="00086B67" w:rsidRPr="00A37EFF" w:rsidRDefault="00F66928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sz w:val="22"/>
                <w:szCs w:val="22"/>
              </w:rPr>
              <w:t>776,2</w:t>
            </w:r>
          </w:p>
        </w:tc>
        <w:tc>
          <w:tcPr>
            <w:tcW w:w="1417" w:type="dxa"/>
          </w:tcPr>
          <w:p w:rsidR="00086B67" w:rsidRPr="00A37EFF" w:rsidRDefault="00F66928" w:rsidP="0024551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 w:rsidRPr="00A37EFF">
              <w:rPr>
                <w:rFonts w:ascii="Times New Roman" w:hAnsi="Times New Roman" w:cs="Times New Roman"/>
              </w:rPr>
              <w:t>67</w:t>
            </w:r>
            <w:r w:rsidR="005138C7" w:rsidRPr="00A37EF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3150" w:type="dxa"/>
          </w:tcPr>
          <w:p w:rsidR="00086B67" w:rsidRPr="00A37EFF" w:rsidRDefault="00086B67" w:rsidP="00F5563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86B67" w:rsidRPr="00A37EFF" w:rsidTr="008C36D2">
        <w:tc>
          <w:tcPr>
            <w:tcW w:w="709" w:type="dxa"/>
            <w:vMerge w:val="restart"/>
          </w:tcPr>
          <w:p w:rsidR="00086B67" w:rsidRPr="00A37EFF" w:rsidRDefault="00086B67" w:rsidP="004724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37EFF">
              <w:rPr>
                <w:rFonts w:ascii="Times New Roman" w:hAnsi="Times New Roman" w:cs="Times New Roman"/>
              </w:rPr>
              <w:t>1.3.2</w:t>
            </w:r>
          </w:p>
        </w:tc>
        <w:tc>
          <w:tcPr>
            <w:tcW w:w="4394" w:type="dxa"/>
          </w:tcPr>
          <w:p w:rsidR="00086B67" w:rsidRPr="00A37EFF" w:rsidRDefault="00086B67" w:rsidP="004724D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37EFF">
              <w:rPr>
                <w:rFonts w:ascii="Times New Roman" w:hAnsi="Times New Roman" w:cs="Times New Roman"/>
              </w:rPr>
              <w:t>Наименование мероприятия подпрограммы и т.д.:</w:t>
            </w:r>
          </w:p>
        </w:tc>
        <w:tc>
          <w:tcPr>
            <w:tcW w:w="1843" w:type="dxa"/>
          </w:tcPr>
          <w:p w:rsidR="00086B67" w:rsidRPr="00A37EFF" w:rsidRDefault="00086B67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086B67" w:rsidRPr="00A37EFF" w:rsidRDefault="00086B67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086B67" w:rsidRPr="00A37EFF" w:rsidRDefault="00086B67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086B67" w:rsidRPr="00A37EFF" w:rsidRDefault="00086B67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50" w:type="dxa"/>
          </w:tcPr>
          <w:p w:rsidR="00086B67" w:rsidRPr="00A37EFF" w:rsidRDefault="00086B67" w:rsidP="00F5563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86B67" w:rsidRPr="00A37EFF" w:rsidTr="008C36D2">
        <w:tc>
          <w:tcPr>
            <w:tcW w:w="709" w:type="dxa"/>
            <w:vMerge/>
          </w:tcPr>
          <w:p w:rsidR="00086B67" w:rsidRPr="00A37EFF" w:rsidRDefault="00086B67" w:rsidP="004724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086B67" w:rsidRPr="00A37EFF" w:rsidRDefault="00086B67" w:rsidP="004724D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37EFF">
              <w:rPr>
                <w:rFonts w:ascii="Times New Roman" w:hAnsi="Times New Roman" w:cs="Times New Roman"/>
              </w:rPr>
              <w:t>Ремонт автодороги ст. Калниболотская -                   х. Грузская Балка Новопокровского района</w:t>
            </w:r>
          </w:p>
        </w:tc>
        <w:tc>
          <w:tcPr>
            <w:tcW w:w="1843" w:type="dxa"/>
          </w:tcPr>
          <w:p w:rsidR="00086B67" w:rsidRPr="00A37EFF" w:rsidRDefault="00086B67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sz w:val="22"/>
                <w:szCs w:val="22"/>
              </w:rPr>
              <w:t>2 202,5</w:t>
            </w:r>
          </w:p>
        </w:tc>
        <w:tc>
          <w:tcPr>
            <w:tcW w:w="1701" w:type="dxa"/>
          </w:tcPr>
          <w:p w:rsidR="00086B67" w:rsidRPr="00A37EFF" w:rsidRDefault="000F3C96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sz w:val="22"/>
                <w:szCs w:val="22"/>
              </w:rPr>
              <w:t>2 202,5</w:t>
            </w:r>
          </w:p>
        </w:tc>
        <w:tc>
          <w:tcPr>
            <w:tcW w:w="1418" w:type="dxa"/>
          </w:tcPr>
          <w:p w:rsidR="00086B67" w:rsidRPr="00A37EFF" w:rsidRDefault="00F66928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sz w:val="22"/>
                <w:szCs w:val="22"/>
              </w:rPr>
              <w:t>2 190,7</w:t>
            </w:r>
          </w:p>
        </w:tc>
        <w:tc>
          <w:tcPr>
            <w:tcW w:w="1417" w:type="dxa"/>
          </w:tcPr>
          <w:p w:rsidR="00086B67" w:rsidRPr="00A37EFF" w:rsidRDefault="00F66928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sz w:val="22"/>
                <w:szCs w:val="22"/>
              </w:rPr>
              <w:t>99,5</w:t>
            </w:r>
            <w:r w:rsidR="00086B67" w:rsidRPr="00A37EFF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3150" w:type="dxa"/>
          </w:tcPr>
          <w:p w:rsidR="00086B67" w:rsidRPr="00A37EFF" w:rsidRDefault="00086B67" w:rsidP="00F5563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86B67" w:rsidRPr="00A37EFF" w:rsidTr="008C36D2">
        <w:tc>
          <w:tcPr>
            <w:tcW w:w="709" w:type="dxa"/>
            <w:vMerge w:val="restart"/>
          </w:tcPr>
          <w:p w:rsidR="00086B67" w:rsidRPr="00A37EFF" w:rsidRDefault="00086B67" w:rsidP="004724D5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1.4.</w:t>
            </w:r>
          </w:p>
        </w:tc>
        <w:tc>
          <w:tcPr>
            <w:tcW w:w="4394" w:type="dxa"/>
          </w:tcPr>
          <w:p w:rsidR="00086B67" w:rsidRPr="00A37EFF" w:rsidRDefault="00086B67" w:rsidP="004724D5">
            <w:pPr>
              <w:pStyle w:val="ConsPlusNormal"/>
              <w:jc w:val="both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Наименование подпрограммы и т.д.:</w:t>
            </w:r>
          </w:p>
        </w:tc>
        <w:tc>
          <w:tcPr>
            <w:tcW w:w="1843" w:type="dxa"/>
          </w:tcPr>
          <w:p w:rsidR="00086B67" w:rsidRPr="00A37EFF" w:rsidRDefault="00086B67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086B67" w:rsidRPr="00A37EFF" w:rsidRDefault="00086B67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086B67" w:rsidRPr="00A37EFF" w:rsidRDefault="00086B67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086B67" w:rsidRPr="00A37EFF" w:rsidRDefault="00086B67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50" w:type="dxa"/>
          </w:tcPr>
          <w:p w:rsidR="00086B67" w:rsidRPr="00A37EFF" w:rsidRDefault="00086B67" w:rsidP="00F5563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86B67" w:rsidRPr="00A37EFF" w:rsidTr="008C36D2">
        <w:tc>
          <w:tcPr>
            <w:tcW w:w="709" w:type="dxa"/>
            <w:vMerge/>
          </w:tcPr>
          <w:p w:rsidR="00086B67" w:rsidRPr="00A37EFF" w:rsidRDefault="00086B67" w:rsidP="002455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086B67" w:rsidRPr="00A37EFF" w:rsidRDefault="00086B67" w:rsidP="0024551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37EFF">
              <w:rPr>
                <w:rFonts w:ascii="Times New Roman" w:hAnsi="Times New Roman" w:cs="Times New Roman"/>
                <w:b/>
                <w:bCs/>
                <w:i/>
              </w:rPr>
              <w:t>«Газификация муниципального образования Новопокровский район»</w:t>
            </w:r>
          </w:p>
        </w:tc>
        <w:tc>
          <w:tcPr>
            <w:tcW w:w="1843" w:type="dxa"/>
          </w:tcPr>
          <w:p w:rsidR="00086B67" w:rsidRPr="00A37EFF" w:rsidRDefault="00086B67" w:rsidP="0024551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67 429,0</w:t>
            </w:r>
          </w:p>
        </w:tc>
        <w:tc>
          <w:tcPr>
            <w:tcW w:w="1701" w:type="dxa"/>
          </w:tcPr>
          <w:p w:rsidR="00086B67" w:rsidRPr="00A37EFF" w:rsidRDefault="00E76F5D" w:rsidP="00245517">
            <w:pPr>
              <w:pStyle w:val="ConsPlusNormal"/>
              <w:tabs>
                <w:tab w:val="left" w:pos="437"/>
                <w:tab w:val="center" w:pos="647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67 429,0</w:t>
            </w:r>
          </w:p>
        </w:tc>
        <w:tc>
          <w:tcPr>
            <w:tcW w:w="1418" w:type="dxa"/>
          </w:tcPr>
          <w:p w:rsidR="00086B67" w:rsidRPr="00A37EFF" w:rsidRDefault="00E76F5D" w:rsidP="00245517">
            <w:pPr>
              <w:pStyle w:val="ConsPlusNormal"/>
              <w:tabs>
                <w:tab w:val="left" w:pos="388"/>
                <w:tab w:val="left" w:pos="520"/>
                <w:tab w:val="center" w:pos="646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b/>
                <w:sz w:val="22"/>
                <w:szCs w:val="22"/>
              </w:rPr>
              <w:t>13 562,4</w:t>
            </w:r>
          </w:p>
        </w:tc>
        <w:tc>
          <w:tcPr>
            <w:tcW w:w="1417" w:type="dxa"/>
          </w:tcPr>
          <w:p w:rsidR="00086B67" w:rsidRPr="00A37EFF" w:rsidRDefault="00E76F5D" w:rsidP="0024551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b/>
                <w:sz w:val="22"/>
                <w:szCs w:val="22"/>
              </w:rPr>
              <w:t>20,1</w:t>
            </w:r>
            <w:r w:rsidR="00086B67" w:rsidRPr="00A37EFF">
              <w:rPr>
                <w:rFonts w:ascii="Times New Roman" w:hAnsi="Times New Roman" w:cs="Times New Roman"/>
                <w:b/>
                <w:sz w:val="22"/>
                <w:szCs w:val="22"/>
              </w:rPr>
              <w:t>%</w:t>
            </w:r>
          </w:p>
        </w:tc>
        <w:tc>
          <w:tcPr>
            <w:tcW w:w="3150" w:type="dxa"/>
          </w:tcPr>
          <w:p w:rsidR="00086B67" w:rsidRPr="00A37EFF" w:rsidRDefault="00086B67" w:rsidP="00F5563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86B67" w:rsidRPr="00A37EFF" w:rsidTr="008C36D2">
        <w:tc>
          <w:tcPr>
            <w:tcW w:w="709" w:type="dxa"/>
            <w:vMerge w:val="restart"/>
            <w:hideMark/>
          </w:tcPr>
          <w:p w:rsidR="00086B67" w:rsidRPr="00A37EFF" w:rsidRDefault="00086B67" w:rsidP="004724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37EFF">
              <w:rPr>
                <w:rFonts w:ascii="Times New Roman" w:hAnsi="Times New Roman" w:cs="Times New Roman"/>
              </w:rPr>
              <w:t>1.4.1</w:t>
            </w:r>
          </w:p>
        </w:tc>
        <w:tc>
          <w:tcPr>
            <w:tcW w:w="4394" w:type="dxa"/>
            <w:hideMark/>
          </w:tcPr>
          <w:p w:rsidR="00086B67" w:rsidRPr="00A37EFF" w:rsidRDefault="00086B67" w:rsidP="004724D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37EFF">
              <w:rPr>
                <w:rFonts w:ascii="Times New Roman" w:hAnsi="Times New Roman" w:cs="Times New Roman"/>
              </w:rPr>
              <w:t>Наименование мероприятия подпрограммы и т.д.:</w:t>
            </w:r>
          </w:p>
        </w:tc>
        <w:tc>
          <w:tcPr>
            <w:tcW w:w="1843" w:type="dxa"/>
          </w:tcPr>
          <w:p w:rsidR="00086B67" w:rsidRPr="00A37EFF" w:rsidRDefault="00086B67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086B67" w:rsidRPr="00A37EFF" w:rsidRDefault="00086B67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086B67" w:rsidRPr="00A37EFF" w:rsidRDefault="00086B67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086B67" w:rsidRPr="00A37EFF" w:rsidRDefault="00086B67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50" w:type="dxa"/>
          </w:tcPr>
          <w:p w:rsidR="00086B67" w:rsidRPr="00A37EFF" w:rsidRDefault="00086B67" w:rsidP="00F5563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86B67" w:rsidRPr="00A37EFF" w:rsidTr="008C36D2">
        <w:trPr>
          <w:trHeight w:val="481"/>
        </w:trPr>
        <w:tc>
          <w:tcPr>
            <w:tcW w:w="709" w:type="dxa"/>
            <w:vMerge/>
            <w:hideMark/>
          </w:tcPr>
          <w:p w:rsidR="00086B67" w:rsidRPr="00A37EFF" w:rsidRDefault="00086B67" w:rsidP="004724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4" w:type="dxa"/>
            <w:hideMark/>
          </w:tcPr>
          <w:p w:rsidR="00086B67" w:rsidRPr="00A37EFF" w:rsidRDefault="00086B67" w:rsidP="004724D5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bCs/>
                <w:sz w:val="22"/>
                <w:szCs w:val="22"/>
              </w:rPr>
              <w:t>«Система газоснабжения с. Горькая Балка, х</w:t>
            </w:r>
            <w:proofErr w:type="gramStart"/>
            <w:r w:rsidRPr="00A37EFF">
              <w:rPr>
                <w:rFonts w:ascii="Times New Roman" w:hAnsi="Times New Roman" w:cs="Times New Roman"/>
                <w:bCs/>
                <w:sz w:val="22"/>
                <w:szCs w:val="22"/>
              </w:rPr>
              <w:t>.Н</w:t>
            </w:r>
            <w:proofErr w:type="gramEnd"/>
            <w:r w:rsidRPr="00A37EFF">
              <w:rPr>
                <w:rFonts w:ascii="Times New Roman" w:hAnsi="Times New Roman" w:cs="Times New Roman"/>
                <w:bCs/>
                <w:sz w:val="22"/>
                <w:szCs w:val="22"/>
              </w:rPr>
              <w:t>овый Мир, х.Хлебороб Новопокровского района»</w:t>
            </w:r>
          </w:p>
        </w:tc>
        <w:tc>
          <w:tcPr>
            <w:tcW w:w="1843" w:type="dxa"/>
          </w:tcPr>
          <w:p w:rsidR="00086B67" w:rsidRPr="00A37EFF" w:rsidRDefault="00086B67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sz w:val="22"/>
                <w:szCs w:val="22"/>
              </w:rPr>
              <w:t>65 449,0</w:t>
            </w:r>
          </w:p>
        </w:tc>
        <w:tc>
          <w:tcPr>
            <w:tcW w:w="1701" w:type="dxa"/>
          </w:tcPr>
          <w:p w:rsidR="00086B67" w:rsidRPr="00A37EFF" w:rsidRDefault="00BB72E8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sz w:val="22"/>
                <w:szCs w:val="22"/>
              </w:rPr>
              <w:t>65 449,0</w:t>
            </w:r>
          </w:p>
        </w:tc>
        <w:tc>
          <w:tcPr>
            <w:tcW w:w="1418" w:type="dxa"/>
          </w:tcPr>
          <w:p w:rsidR="00086B67" w:rsidRPr="00A37EFF" w:rsidRDefault="00F66928" w:rsidP="005224F1">
            <w:pPr>
              <w:pStyle w:val="ConsPlusNormal"/>
              <w:tabs>
                <w:tab w:val="left" w:pos="527"/>
                <w:tab w:val="center" w:pos="646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sz w:val="22"/>
                <w:szCs w:val="22"/>
              </w:rPr>
              <w:t>11 665,5</w:t>
            </w:r>
          </w:p>
        </w:tc>
        <w:tc>
          <w:tcPr>
            <w:tcW w:w="1417" w:type="dxa"/>
          </w:tcPr>
          <w:p w:rsidR="00086B67" w:rsidRPr="00A37EFF" w:rsidRDefault="00F66928" w:rsidP="008C36D2">
            <w:pPr>
              <w:pStyle w:val="ConsPlusNormal"/>
              <w:tabs>
                <w:tab w:val="left" w:pos="462"/>
                <w:tab w:val="center" w:pos="576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sz w:val="22"/>
                <w:szCs w:val="22"/>
              </w:rPr>
              <w:t>17,8</w:t>
            </w:r>
            <w:r w:rsidR="00086B67" w:rsidRPr="00A37EFF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3150" w:type="dxa"/>
          </w:tcPr>
          <w:p w:rsidR="00086B67" w:rsidRPr="00A37EFF" w:rsidRDefault="00086B67" w:rsidP="00F5563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86B67" w:rsidRPr="00A37EFF" w:rsidTr="008C36D2">
        <w:tc>
          <w:tcPr>
            <w:tcW w:w="709" w:type="dxa"/>
            <w:vMerge w:val="restart"/>
          </w:tcPr>
          <w:p w:rsidR="00086B67" w:rsidRPr="00A37EFF" w:rsidRDefault="00086B67" w:rsidP="004724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37EFF">
              <w:rPr>
                <w:rFonts w:ascii="Times New Roman" w:hAnsi="Times New Roman" w:cs="Times New Roman"/>
              </w:rPr>
              <w:lastRenderedPageBreak/>
              <w:t>1.4.2</w:t>
            </w:r>
          </w:p>
        </w:tc>
        <w:tc>
          <w:tcPr>
            <w:tcW w:w="4394" w:type="dxa"/>
          </w:tcPr>
          <w:p w:rsidR="00086B67" w:rsidRPr="00A37EFF" w:rsidRDefault="00086B67" w:rsidP="004724D5">
            <w:pPr>
              <w:pStyle w:val="a3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sz w:val="22"/>
                <w:szCs w:val="22"/>
              </w:rPr>
              <w:t>Наименование мероприятия подпрограммы и т.д.:</w:t>
            </w:r>
          </w:p>
        </w:tc>
        <w:tc>
          <w:tcPr>
            <w:tcW w:w="1843" w:type="dxa"/>
          </w:tcPr>
          <w:p w:rsidR="00086B67" w:rsidRPr="00A37EFF" w:rsidRDefault="00086B67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086B67" w:rsidRPr="00A37EFF" w:rsidRDefault="00086B67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086B67" w:rsidRPr="00A37EFF" w:rsidRDefault="00086B67" w:rsidP="004724D5">
            <w:pPr>
              <w:pStyle w:val="ConsPlusNormal"/>
              <w:tabs>
                <w:tab w:val="left" w:pos="566"/>
                <w:tab w:val="center" w:pos="646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086B67" w:rsidRPr="00A37EFF" w:rsidRDefault="00086B67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50" w:type="dxa"/>
          </w:tcPr>
          <w:p w:rsidR="00086B67" w:rsidRPr="00A37EFF" w:rsidRDefault="00086B67" w:rsidP="00F5563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86B67" w:rsidRPr="00A37EFF" w:rsidTr="008C36D2">
        <w:tc>
          <w:tcPr>
            <w:tcW w:w="709" w:type="dxa"/>
            <w:vMerge/>
          </w:tcPr>
          <w:p w:rsidR="00086B67" w:rsidRPr="00A37EFF" w:rsidRDefault="00086B67" w:rsidP="004A79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086B67" w:rsidRPr="00A37EFF" w:rsidRDefault="00086B67" w:rsidP="004A791E">
            <w:pPr>
              <w:pStyle w:val="a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Межпоселковый газопровод высокого давления к п. Восход, п. Животновод, п. </w:t>
            </w:r>
            <w:proofErr w:type="gramStart"/>
            <w:r w:rsidRPr="00A37EFF">
              <w:rPr>
                <w:rFonts w:ascii="Times New Roman" w:hAnsi="Times New Roman" w:cs="Times New Roman"/>
                <w:bCs/>
                <w:sz w:val="22"/>
                <w:szCs w:val="22"/>
              </w:rPr>
              <w:t>Заречному</w:t>
            </w:r>
            <w:proofErr w:type="gramEnd"/>
            <w:r w:rsidRPr="00A37EFF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Новопокровского района Краснодарского края</w:t>
            </w:r>
          </w:p>
        </w:tc>
        <w:tc>
          <w:tcPr>
            <w:tcW w:w="1843" w:type="dxa"/>
          </w:tcPr>
          <w:p w:rsidR="00086B67" w:rsidRPr="00A37EFF" w:rsidRDefault="00086B67" w:rsidP="004A791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sz w:val="22"/>
                <w:szCs w:val="22"/>
              </w:rPr>
              <w:t>1 980,0</w:t>
            </w:r>
          </w:p>
        </w:tc>
        <w:tc>
          <w:tcPr>
            <w:tcW w:w="1701" w:type="dxa"/>
          </w:tcPr>
          <w:p w:rsidR="00086B67" w:rsidRPr="00A37EFF" w:rsidRDefault="00F66928" w:rsidP="009E6EC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sz w:val="22"/>
                <w:szCs w:val="22"/>
              </w:rPr>
              <w:t>1 980,0</w:t>
            </w:r>
          </w:p>
        </w:tc>
        <w:tc>
          <w:tcPr>
            <w:tcW w:w="1418" w:type="dxa"/>
          </w:tcPr>
          <w:p w:rsidR="00086B67" w:rsidRPr="00A37EFF" w:rsidRDefault="00F66928" w:rsidP="004A791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37EFF">
              <w:rPr>
                <w:rFonts w:ascii="Times New Roman" w:hAnsi="Times New Roman" w:cs="Times New Roman"/>
              </w:rPr>
              <w:t>1 896,9</w:t>
            </w:r>
          </w:p>
        </w:tc>
        <w:tc>
          <w:tcPr>
            <w:tcW w:w="1417" w:type="dxa"/>
          </w:tcPr>
          <w:p w:rsidR="00086B67" w:rsidRPr="00A37EFF" w:rsidRDefault="00F66928" w:rsidP="004A791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sz w:val="22"/>
                <w:szCs w:val="22"/>
              </w:rPr>
              <w:t>95,8</w:t>
            </w:r>
            <w:r w:rsidR="00086B67" w:rsidRPr="00A37EFF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3150" w:type="dxa"/>
          </w:tcPr>
          <w:p w:rsidR="00086B67" w:rsidRPr="00A37EFF" w:rsidRDefault="00086B67" w:rsidP="00F5563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86B67" w:rsidRPr="00A37EFF" w:rsidTr="008C36D2">
        <w:tc>
          <w:tcPr>
            <w:tcW w:w="709" w:type="dxa"/>
            <w:vMerge w:val="restart"/>
          </w:tcPr>
          <w:p w:rsidR="00086B67" w:rsidRPr="00A37EFF" w:rsidRDefault="00086B67" w:rsidP="004724D5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1.5.</w:t>
            </w:r>
          </w:p>
        </w:tc>
        <w:tc>
          <w:tcPr>
            <w:tcW w:w="4394" w:type="dxa"/>
          </w:tcPr>
          <w:p w:rsidR="00086B67" w:rsidRPr="00A37EFF" w:rsidRDefault="00086B67" w:rsidP="004724D5">
            <w:pPr>
              <w:pStyle w:val="ConsPlusNormal"/>
              <w:jc w:val="both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Наименование подпрограммы и т.д.:</w:t>
            </w:r>
          </w:p>
        </w:tc>
        <w:tc>
          <w:tcPr>
            <w:tcW w:w="1843" w:type="dxa"/>
          </w:tcPr>
          <w:p w:rsidR="00086B67" w:rsidRPr="00A37EFF" w:rsidRDefault="00086B67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086B67" w:rsidRPr="00A37EFF" w:rsidRDefault="00086B67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086B67" w:rsidRPr="00A37EFF" w:rsidRDefault="00086B67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086B67" w:rsidRPr="00A37EFF" w:rsidRDefault="00086B67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50" w:type="dxa"/>
          </w:tcPr>
          <w:p w:rsidR="00086B67" w:rsidRPr="00A37EFF" w:rsidRDefault="00086B67" w:rsidP="00F5563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86B67" w:rsidRPr="00A37EFF" w:rsidTr="008C36D2">
        <w:tc>
          <w:tcPr>
            <w:tcW w:w="709" w:type="dxa"/>
            <w:vMerge/>
          </w:tcPr>
          <w:p w:rsidR="00086B67" w:rsidRPr="00A37EFF" w:rsidRDefault="00086B67" w:rsidP="004724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086B67" w:rsidRPr="00A37EFF" w:rsidRDefault="00086B67" w:rsidP="004724D5">
            <w:pPr>
              <w:pStyle w:val="a3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b/>
                <w:sz w:val="22"/>
                <w:szCs w:val="22"/>
              </w:rPr>
              <w:t>«</w:t>
            </w:r>
            <w:r w:rsidRPr="00A37EFF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Энергосбережение и повышение энергетической эффективности в муниципальном образовании Новопокровский район»</w:t>
            </w:r>
          </w:p>
        </w:tc>
        <w:tc>
          <w:tcPr>
            <w:tcW w:w="1843" w:type="dxa"/>
          </w:tcPr>
          <w:p w:rsidR="00086B67" w:rsidRPr="00A37EFF" w:rsidRDefault="00086B67" w:rsidP="004724D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6 694,8</w:t>
            </w:r>
          </w:p>
        </w:tc>
        <w:tc>
          <w:tcPr>
            <w:tcW w:w="1701" w:type="dxa"/>
          </w:tcPr>
          <w:p w:rsidR="00086B67" w:rsidRPr="00A37EFF" w:rsidRDefault="00BB72E8" w:rsidP="00DB5D8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6 694,8</w:t>
            </w:r>
          </w:p>
        </w:tc>
        <w:tc>
          <w:tcPr>
            <w:tcW w:w="1418" w:type="dxa"/>
          </w:tcPr>
          <w:p w:rsidR="00086B67" w:rsidRPr="00A37EFF" w:rsidRDefault="00E76F5D" w:rsidP="004F78AC">
            <w:pPr>
              <w:pStyle w:val="ConsPlusNormal"/>
              <w:tabs>
                <w:tab w:val="left" w:pos="566"/>
                <w:tab w:val="center" w:pos="646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b/>
                <w:sz w:val="22"/>
                <w:szCs w:val="22"/>
              </w:rPr>
              <w:t>2 525,4</w:t>
            </w:r>
          </w:p>
        </w:tc>
        <w:tc>
          <w:tcPr>
            <w:tcW w:w="1417" w:type="dxa"/>
          </w:tcPr>
          <w:p w:rsidR="00086B67" w:rsidRPr="00A37EFF" w:rsidRDefault="00E76F5D" w:rsidP="004724D5">
            <w:pPr>
              <w:pStyle w:val="ConsPlusNormal"/>
              <w:tabs>
                <w:tab w:val="left" w:pos="462"/>
                <w:tab w:val="center" w:pos="576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b/>
                <w:sz w:val="22"/>
                <w:szCs w:val="22"/>
              </w:rPr>
              <w:t>38</w:t>
            </w:r>
            <w:r w:rsidR="00086B67" w:rsidRPr="00A37EFF">
              <w:rPr>
                <w:rFonts w:ascii="Times New Roman" w:hAnsi="Times New Roman" w:cs="Times New Roman"/>
                <w:b/>
                <w:sz w:val="22"/>
                <w:szCs w:val="22"/>
              </w:rPr>
              <w:t>%</w:t>
            </w:r>
          </w:p>
        </w:tc>
        <w:tc>
          <w:tcPr>
            <w:tcW w:w="3150" w:type="dxa"/>
          </w:tcPr>
          <w:p w:rsidR="00086B67" w:rsidRPr="00A37EFF" w:rsidRDefault="00086B67" w:rsidP="00F5563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86B67" w:rsidRPr="00A37EFF" w:rsidTr="008C36D2">
        <w:tc>
          <w:tcPr>
            <w:tcW w:w="709" w:type="dxa"/>
            <w:vMerge w:val="restart"/>
          </w:tcPr>
          <w:p w:rsidR="00086B67" w:rsidRPr="00A37EFF" w:rsidRDefault="00086B67" w:rsidP="004A79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37EFF">
              <w:rPr>
                <w:rFonts w:ascii="Times New Roman" w:hAnsi="Times New Roman" w:cs="Times New Roman"/>
              </w:rPr>
              <w:t>1.5.1</w:t>
            </w:r>
          </w:p>
        </w:tc>
        <w:tc>
          <w:tcPr>
            <w:tcW w:w="4394" w:type="dxa"/>
          </w:tcPr>
          <w:p w:rsidR="00086B67" w:rsidRPr="00A37EFF" w:rsidRDefault="00086B67" w:rsidP="004A791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37EFF">
              <w:rPr>
                <w:rFonts w:ascii="Times New Roman" w:hAnsi="Times New Roman" w:cs="Times New Roman"/>
              </w:rPr>
              <w:t>Наименование мероприятия подпрограммы и т.д.:</w:t>
            </w:r>
          </w:p>
        </w:tc>
        <w:tc>
          <w:tcPr>
            <w:tcW w:w="1843" w:type="dxa"/>
          </w:tcPr>
          <w:p w:rsidR="00086B67" w:rsidRPr="00A37EFF" w:rsidRDefault="00086B67" w:rsidP="004A791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086B67" w:rsidRPr="00A37EFF" w:rsidRDefault="00086B67" w:rsidP="004A791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086B67" w:rsidRPr="00A37EFF" w:rsidRDefault="00086B67" w:rsidP="004A791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086B67" w:rsidRPr="00A37EFF" w:rsidRDefault="00086B67" w:rsidP="004A791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50" w:type="dxa"/>
          </w:tcPr>
          <w:p w:rsidR="00086B67" w:rsidRPr="00A37EFF" w:rsidRDefault="00086B67" w:rsidP="00F5563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86B67" w:rsidRPr="00A37EFF" w:rsidTr="008C36D2">
        <w:tc>
          <w:tcPr>
            <w:tcW w:w="709" w:type="dxa"/>
            <w:vMerge/>
          </w:tcPr>
          <w:p w:rsidR="00086B67" w:rsidRPr="00A37EFF" w:rsidRDefault="00086B67" w:rsidP="004A79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086B67" w:rsidRPr="00A37EFF" w:rsidRDefault="00086B67" w:rsidP="004A791E">
            <w:pPr>
              <w:pStyle w:val="a3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Автономная котельная для нужд теплоснабжения, мощностью 600 кВт МБОУ СОШ №6 в ст. Новоивановской, ул. Школьная 5, Новопокровского район</w:t>
            </w:r>
          </w:p>
        </w:tc>
        <w:tc>
          <w:tcPr>
            <w:tcW w:w="1843" w:type="dxa"/>
          </w:tcPr>
          <w:p w:rsidR="00086B67" w:rsidRPr="00A37EFF" w:rsidRDefault="00086B67" w:rsidP="00086B6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113,0</w:t>
            </w:r>
          </w:p>
        </w:tc>
        <w:tc>
          <w:tcPr>
            <w:tcW w:w="1701" w:type="dxa"/>
          </w:tcPr>
          <w:p w:rsidR="00086B67" w:rsidRPr="00A37EFF" w:rsidRDefault="00BB72E8" w:rsidP="004A791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113,0</w:t>
            </w:r>
          </w:p>
        </w:tc>
        <w:tc>
          <w:tcPr>
            <w:tcW w:w="1418" w:type="dxa"/>
          </w:tcPr>
          <w:p w:rsidR="00086B67" w:rsidRPr="00A37EFF" w:rsidRDefault="00E76F5D" w:rsidP="00E76F5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37EFF">
              <w:rPr>
                <w:rFonts w:ascii="Times New Roman" w:hAnsi="Times New Roman" w:cs="Times New Roman"/>
              </w:rPr>
              <w:t>18,3</w:t>
            </w:r>
          </w:p>
        </w:tc>
        <w:tc>
          <w:tcPr>
            <w:tcW w:w="1417" w:type="dxa"/>
          </w:tcPr>
          <w:p w:rsidR="00086B67" w:rsidRPr="00A37EFF" w:rsidRDefault="00E76F5D" w:rsidP="00C05AF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sz w:val="22"/>
                <w:szCs w:val="22"/>
              </w:rPr>
              <w:t>16,2</w:t>
            </w:r>
            <w:r w:rsidR="00086B67" w:rsidRPr="00A37EFF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3150" w:type="dxa"/>
          </w:tcPr>
          <w:p w:rsidR="00086B67" w:rsidRPr="00A37EFF" w:rsidRDefault="00086B67" w:rsidP="00F5563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86B67" w:rsidRPr="00A37EFF" w:rsidTr="008C36D2">
        <w:trPr>
          <w:trHeight w:val="142"/>
        </w:trPr>
        <w:tc>
          <w:tcPr>
            <w:tcW w:w="709" w:type="dxa"/>
            <w:vMerge w:val="restart"/>
            <w:hideMark/>
          </w:tcPr>
          <w:p w:rsidR="00086B67" w:rsidRPr="00A37EFF" w:rsidRDefault="00086B67" w:rsidP="004A79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37EFF">
              <w:rPr>
                <w:rFonts w:ascii="Times New Roman" w:hAnsi="Times New Roman" w:cs="Times New Roman"/>
              </w:rPr>
              <w:t>1.5.2</w:t>
            </w:r>
          </w:p>
        </w:tc>
        <w:tc>
          <w:tcPr>
            <w:tcW w:w="4394" w:type="dxa"/>
            <w:hideMark/>
          </w:tcPr>
          <w:p w:rsidR="00086B67" w:rsidRPr="00A37EFF" w:rsidRDefault="00086B67" w:rsidP="004A791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37EFF">
              <w:rPr>
                <w:rFonts w:ascii="Times New Roman" w:hAnsi="Times New Roman" w:cs="Times New Roman"/>
              </w:rPr>
              <w:t>Наименование мероприятия подпрограммы и т.д.:</w:t>
            </w:r>
          </w:p>
        </w:tc>
        <w:tc>
          <w:tcPr>
            <w:tcW w:w="1843" w:type="dxa"/>
          </w:tcPr>
          <w:p w:rsidR="00086B67" w:rsidRPr="00A37EFF" w:rsidRDefault="00086B67" w:rsidP="004A791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086B67" w:rsidRPr="00A37EFF" w:rsidRDefault="00086B67" w:rsidP="004A791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086B67" w:rsidRPr="00A37EFF" w:rsidRDefault="00086B67" w:rsidP="004A791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086B67" w:rsidRPr="00A37EFF" w:rsidRDefault="00086B67" w:rsidP="004A791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50" w:type="dxa"/>
          </w:tcPr>
          <w:p w:rsidR="00086B67" w:rsidRPr="00A37EFF" w:rsidRDefault="00086B67" w:rsidP="00F5563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86B67" w:rsidRPr="00A37EFF" w:rsidTr="008C36D2">
        <w:tc>
          <w:tcPr>
            <w:tcW w:w="709" w:type="dxa"/>
            <w:vMerge/>
            <w:hideMark/>
          </w:tcPr>
          <w:p w:rsidR="00086B67" w:rsidRPr="00A37EFF" w:rsidRDefault="00086B67" w:rsidP="004A79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4" w:type="dxa"/>
            <w:hideMark/>
          </w:tcPr>
          <w:p w:rsidR="00086B67" w:rsidRPr="00A37EFF" w:rsidRDefault="00086B67" w:rsidP="00464EC5">
            <w:pPr>
              <w:pStyle w:val="a3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bCs/>
                <w:sz w:val="22"/>
                <w:szCs w:val="22"/>
              </w:rPr>
              <w:t>Строительство автоматизированной модульной котельной установки МБОУ СОШ № 13</w:t>
            </w:r>
            <w:r w:rsidR="00464EC5" w:rsidRPr="00A37EFF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Pr="00A37EFF">
              <w:rPr>
                <w:rFonts w:ascii="Times New Roman" w:hAnsi="Times New Roman" w:cs="Times New Roman"/>
                <w:bCs/>
                <w:sz w:val="22"/>
                <w:szCs w:val="22"/>
              </w:rPr>
              <w:t>ст-цы Калниболотской</w:t>
            </w:r>
          </w:p>
        </w:tc>
        <w:tc>
          <w:tcPr>
            <w:tcW w:w="1843" w:type="dxa"/>
          </w:tcPr>
          <w:p w:rsidR="00086B67" w:rsidRPr="00A37EFF" w:rsidRDefault="00086B67" w:rsidP="004A791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37EFF">
              <w:rPr>
                <w:rFonts w:ascii="Times New Roman" w:hAnsi="Times New Roman" w:cs="Times New Roman"/>
                <w:color w:val="000000" w:themeColor="text1"/>
              </w:rPr>
              <w:t>170,8</w:t>
            </w:r>
          </w:p>
        </w:tc>
        <w:tc>
          <w:tcPr>
            <w:tcW w:w="1701" w:type="dxa"/>
          </w:tcPr>
          <w:p w:rsidR="00086B67" w:rsidRPr="00A37EFF" w:rsidRDefault="00BB72E8" w:rsidP="004A791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37EFF">
              <w:rPr>
                <w:rFonts w:ascii="Times New Roman" w:hAnsi="Times New Roman" w:cs="Times New Roman"/>
                <w:color w:val="000000" w:themeColor="text1"/>
              </w:rPr>
              <w:t>170,8</w:t>
            </w:r>
          </w:p>
        </w:tc>
        <w:tc>
          <w:tcPr>
            <w:tcW w:w="1418" w:type="dxa"/>
          </w:tcPr>
          <w:p w:rsidR="00086B67" w:rsidRPr="00A37EFF" w:rsidRDefault="00BB72E8" w:rsidP="004F78A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37EFF">
              <w:rPr>
                <w:rFonts w:ascii="Times New Roman" w:hAnsi="Times New Roman" w:cs="Times New Roman"/>
                <w:color w:val="000000" w:themeColor="text1"/>
              </w:rPr>
              <w:t>170,</w:t>
            </w:r>
            <w:r w:rsidR="004F78AC" w:rsidRPr="00A37EFF"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1417" w:type="dxa"/>
          </w:tcPr>
          <w:p w:rsidR="00086B67" w:rsidRPr="00A37EFF" w:rsidRDefault="00BB72E8" w:rsidP="004A791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sz w:val="22"/>
                <w:szCs w:val="22"/>
              </w:rPr>
              <w:t>100%</w:t>
            </w:r>
          </w:p>
        </w:tc>
        <w:tc>
          <w:tcPr>
            <w:tcW w:w="3150" w:type="dxa"/>
          </w:tcPr>
          <w:p w:rsidR="00086B67" w:rsidRPr="00A37EFF" w:rsidRDefault="00C05AFB" w:rsidP="00F5563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sz w:val="22"/>
                <w:szCs w:val="22"/>
              </w:rPr>
              <w:t>Освоено</w:t>
            </w:r>
          </w:p>
        </w:tc>
      </w:tr>
      <w:tr w:rsidR="00086B67" w:rsidRPr="00A37EFF" w:rsidTr="008C36D2">
        <w:tc>
          <w:tcPr>
            <w:tcW w:w="709" w:type="dxa"/>
            <w:vMerge w:val="restart"/>
          </w:tcPr>
          <w:p w:rsidR="00086B67" w:rsidRPr="00A37EFF" w:rsidRDefault="00086B67" w:rsidP="004724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37EFF">
              <w:rPr>
                <w:rFonts w:ascii="Times New Roman" w:hAnsi="Times New Roman" w:cs="Times New Roman"/>
              </w:rPr>
              <w:t>1.5.3</w:t>
            </w:r>
          </w:p>
        </w:tc>
        <w:tc>
          <w:tcPr>
            <w:tcW w:w="4394" w:type="dxa"/>
          </w:tcPr>
          <w:p w:rsidR="00086B67" w:rsidRPr="00A37EFF" w:rsidRDefault="00086B67" w:rsidP="004724D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37EFF">
              <w:rPr>
                <w:rFonts w:ascii="Times New Roman" w:hAnsi="Times New Roman" w:cs="Times New Roman"/>
              </w:rPr>
              <w:t>Наименование мероприятия подпрограммы и т.д.:</w:t>
            </w:r>
          </w:p>
        </w:tc>
        <w:tc>
          <w:tcPr>
            <w:tcW w:w="1843" w:type="dxa"/>
          </w:tcPr>
          <w:p w:rsidR="00086B67" w:rsidRPr="00A37EFF" w:rsidRDefault="00086B67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086B67" w:rsidRPr="00A37EFF" w:rsidRDefault="00086B67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086B67" w:rsidRPr="00A37EFF" w:rsidRDefault="00086B67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086B67" w:rsidRPr="00A37EFF" w:rsidRDefault="00086B67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50" w:type="dxa"/>
          </w:tcPr>
          <w:p w:rsidR="00086B67" w:rsidRPr="00A37EFF" w:rsidRDefault="00086B67" w:rsidP="00F5563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86B67" w:rsidRPr="00A37EFF" w:rsidTr="008C36D2">
        <w:tc>
          <w:tcPr>
            <w:tcW w:w="709" w:type="dxa"/>
            <w:vMerge/>
          </w:tcPr>
          <w:p w:rsidR="00086B67" w:rsidRPr="00A37EFF" w:rsidRDefault="00086B67" w:rsidP="004A79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086B67" w:rsidRPr="00A37EFF" w:rsidRDefault="00086B67" w:rsidP="004A791E">
            <w:pPr>
              <w:tabs>
                <w:tab w:val="left" w:pos="2739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37EFF">
              <w:rPr>
                <w:rFonts w:ascii="Times New Roman" w:hAnsi="Times New Roman" w:cs="Times New Roman"/>
                <w:bCs/>
              </w:rPr>
              <w:t>Строительство автоматизированной модульной котельной установки МБДОУ №23 ст-цы Калниболотской</w:t>
            </w:r>
          </w:p>
        </w:tc>
        <w:tc>
          <w:tcPr>
            <w:tcW w:w="1843" w:type="dxa"/>
          </w:tcPr>
          <w:p w:rsidR="00086B67" w:rsidRPr="00A37EFF" w:rsidRDefault="00086B67" w:rsidP="00086B67">
            <w:pPr>
              <w:tabs>
                <w:tab w:val="left" w:pos="360"/>
                <w:tab w:val="center" w:pos="646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37EFF">
              <w:rPr>
                <w:rFonts w:ascii="Times New Roman" w:hAnsi="Times New Roman" w:cs="Times New Roman"/>
                <w:color w:val="000000" w:themeColor="text1"/>
              </w:rPr>
              <w:t>470,0</w:t>
            </w:r>
          </w:p>
        </w:tc>
        <w:tc>
          <w:tcPr>
            <w:tcW w:w="1701" w:type="dxa"/>
          </w:tcPr>
          <w:p w:rsidR="00086B67" w:rsidRPr="00A37EFF" w:rsidRDefault="00BB72E8" w:rsidP="004A791E">
            <w:pPr>
              <w:tabs>
                <w:tab w:val="left" w:pos="360"/>
                <w:tab w:val="center" w:pos="646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37EFF">
              <w:rPr>
                <w:rFonts w:ascii="Times New Roman" w:hAnsi="Times New Roman" w:cs="Times New Roman"/>
                <w:color w:val="000000" w:themeColor="text1"/>
              </w:rPr>
              <w:t>470,0</w:t>
            </w:r>
          </w:p>
        </w:tc>
        <w:tc>
          <w:tcPr>
            <w:tcW w:w="1418" w:type="dxa"/>
          </w:tcPr>
          <w:p w:rsidR="00086B67" w:rsidRPr="00A37EFF" w:rsidRDefault="00086B67" w:rsidP="004A791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37EF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</w:tcPr>
          <w:p w:rsidR="00086B67" w:rsidRPr="00A37EFF" w:rsidRDefault="00086B67" w:rsidP="004A791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sz w:val="22"/>
                <w:szCs w:val="22"/>
              </w:rPr>
              <w:t>0%</w:t>
            </w:r>
          </w:p>
        </w:tc>
        <w:tc>
          <w:tcPr>
            <w:tcW w:w="3150" w:type="dxa"/>
          </w:tcPr>
          <w:p w:rsidR="00086B67" w:rsidRPr="00A37EFF" w:rsidRDefault="00086B67" w:rsidP="00F5563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86B67" w:rsidRPr="00A37EFF" w:rsidTr="008C36D2">
        <w:tc>
          <w:tcPr>
            <w:tcW w:w="709" w:type="dxa"/>
            <w:vMerge w:val="restart"/>
          </w:tcPr>
          <w:p w:rsidR="00086B67" w:rsidRPr="00A37EFF" w:rsidRDefault="00086B67" w:rsidP="004724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37EFF">
              <w:rPr>
                <w:rFonts w:ascii="Times New Roman" w:hAnsi="Times New Roman" w:cs="Times New Roman"/>
              </w:rPr>
              <w:t>1.5.4</w:t>
            </w:r>
          </w:p>
        </w:tc>
        <w:tc>
          <w:tcPr>
            <w:tcW w:w="4394" w:type="dxa"/>
          </w:tcPr>
          <w:p w:rsidR="00086B67" w:rsidRPr="00A37EFF" w:rsidRDefault="00086B67" w:rsidP="004724D5">
            <w:pPr>
              <w:pStyle w:val="a3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sz w:val="22"/>
                <w:szCs w:val="22"/>
              </w:rPr>
              <w:t>Наименование мероприятия подпрограммы и т.д.:</w:t>
            </w:r>
          </w:p>
        </w:tc>
        <w:tc>
          <w:tcPr>
            <w:tcW w:w="1843" w:type="dxa"/>
          </w:tcPr>
          <w:p w:rsidR="00086B67" w:rsidRPr="00A37EFF" w:rsidRDefault="00086B67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086B67" w:rsidRPr="00A37EFF" w:rsidRDefault="00086B67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086B67" w:rsidRPr="00A37EFF" w:rsidRDefault="00086B67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086B67" w:rsidRPr="00A37EFF" w:rsidRDefault="00086B67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50" w:type="dxa"/>
          </w:tcPr>
          <w:p w:rsidR="00086B67" w:rsidRPr="00A37EFF" w:rsidRDefault="00086B67" w:rsidP="00F5563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86B67" w:rsidRPr="00A37EFF" w:rsidTr="008C36D2">
        <w:trPr>
          <w:trHeight w:val="748"/>
        </w:trPr>
        <w:tc>
          <w:tcPr>
            <w:tcW w:w="709" w:type="dxa"/>
            <w:vMerge/>
          </w:tcPr>
          <w:p w:rsidR="00086B67" w:rsidRPr="00A37EFF" w:rsidRDefault="00086B67" w:rsidP="004A79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086B67" w:rsidRPr="00A37EFF" w:rsidRDefault="00086B67" w:rsidP="004A791E">
            <w:pPr>
              <w:pStyle w:val="a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Автономная котельная СОШ №7 для нужд теплоснабжения, мощностью 120 кВт МБОУ СОШ №7 в п. Малокубанском, ул. Светлая, 13 Новопокровского района</w:t>
            </w:r>
          </w:p>
        </w:tc>
        <w:tc>
          <w:tcPr>
            <w:tcW w:w="1843" w:type="dxa"/>
          </w:tcPr>
          <w:p w:rsidR="00086B67" w:rsidRPr="00A37EFF" w:rsidRDefault="00086B67" w:rsidP="004A791E">
            <w:pPr>
              <w:tabs>
                <w:tab w:val="left" w:pos="117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37EFF">
              <w:rPr>
                <w:rFonts w:ascii="Times New Roman" w:hAnsi="Times New Roman" w:cs="Times New Roman"/>
              </w:rPr>
              <w:t>35,0</w:t>
            </w:r>
          </w:p>
        </w:tc>
        <w:tc>
          <w:tcPr>
            <w:tcW w:w="1701" w:type="dxa"/>
          </w:tcPr>
          <w:p w:rsidR="00086B67" w:rsidRPr="00A37EFF" w:rsidRDefault="00BB72E8" w:rsidP="004A791E">
            <w:pPr>
              <w:tabs>
                <w:tab w:val="left" w:pos="117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37EFF">
              <w:rPr>
                <w:rFonts w:ascii="Times New Roman" w:hAnsi="Times New Roman" w:cs="Times New Roman"/>
              </w:rPr>
              <w:t>35,0</w:t>
            </w:r>
          </w:p>
        </w:tc>
        <w:tc>
          <w:tcPr>
            <w:tcW w:w="1418" w:type="dxa"/>
          </w:tcPr>
          <w:p w:rsidR="00086B67" w:rsidRPr="00A37EFF" w:rsidRDefault="00BB72E8" w:rsidP="004A791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37EFF">
              <w:rPr>
                <w:rFonts w:ascii="Times New Roman" w:hAnsi="Times New Roman" w:cs="Times New Roman"/>
              </w:rPr>
              <w:t>35,</w:t>
            </w:r>
            <w:r w:rsidR="00086B67" w:rsidRPr="00A37EF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</w:tcPr>
          <w:p w:rsidR="00086B67" w:rsidRPr="00A37EFF" w:rsidRDefault="00BB72E8" w:rsidP="004A791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 w:rsidR="00086B67" w:rsidRPr="00A37EFF">
              <w:rPr>
                <w:rFonts w:ascii="Times New Roman" w:hAnsi="Times New Roman" w:cs="Times New Roman"/>
                <w:sz w:val="22"/>
                <w:szCs w:val="22"/>
              </w:rPr>
              <w:t>0%</w:t>
            </w:r>
          </w:p>
        </w:tc>
        <w:tc>
          <w:tcPr>
            <w:tcW w:w="3150" w:type="dxa"/>
          </w:tcPr>
          <w:p w:rsidR="00086B67" w:rsidRPr="00A37EFF" w:rsidRDefault="00C05AFB" w:rsidP="00F5563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sz w:val="22"/>
                <w:szCs w:val="22"/>
              </w:rPr>
              <w:t>Освоено</w:t>
            </w:r>
          </w:p>
        </w:tc>
      </w:tr>
      <w:tr w:rsidR="00086B67" w:rsidRPr="00A37EFF" w:rsidTr="008C36D2">
        <w:tc>
          <w:tcPr>
            <w:tcW w:w="709" w:type="dxa"/>
            <w:vMerge w:val="restart"/>
          </w:tcPr>
          <w:p w:rsidR="00086B67" w:rsidRPr="00A37EFF" w:rsidRDefault="00086B67" w:rsidP="004724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37EFF">
              <w:rPr>
                <w:rFonts w:ascii="Times New Roman" w:hAnsi="Times New Roman" w:cs="Times New Roman"/>
              </w:rPr>
              <w:t>1.5.5</w:t>
            </w:r>
          </w:p>
        </w:tc>
        <w:tc>
          <w:tcPr>
            <w:tcW w:w="4394" w:type="dxa"/>
          </w:tcPr>
          <w:p w:rsidR="00086B67" w:rsidRPr="00A37EFF" w:rsidRDefault="00086B67" w:rsidP="004724D5">
            <w:pPr>
              <w:pStyle w:val="a3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sz w:val="22"/>
                <w:szCs w:val="22"/>
              </w:rPr>
              <w:t>Наименование мероприятия подпрограммы и т.д.:</w:t>
            </w:r>
          </w:p>
        </w:tc>
        <w:tc>
          <w:tcPr>
            <w:tcW w:w="1843" w:type="dxa"/>
          </w:tcPr>
          <w:p w:rsidR="00086B67" w:rsidRPr="00A37EFF" w:rsidRDefault="00086B67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086B67" w:rsidRPr="00A37EFF" w:rsidRDefault="00086B67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086B67" w:rsidRPr="00A37EFF" w:rsidRDefault="00086B67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086B67" w:rsidRPr="00A37EFF" w:rsidRDefault="00086B67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50" w:type="dxa"/>
          </w:tcPr>
          <w:p w:rsidR="00086B67" w:rsidRPr="00A37EFF" w:rsidRDefault="00086B67" w:rsidP="00F5563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86B67" w:rsidRPr="00A37EFF" w:rsidTr="008C36D2">
        <w:tc>
          <w:tcPr>
            <w:tcW w:w="709" w:type="dxa"/>
            <w:vMerge/>
          </w:tcPr>
          <w:p w:rsidR="00086B67" w:rsidRPr="00A37EFF" w:rsidRDefault="00086B67" w:rsidP="004724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086B67" w:rsidRPr="00A37EFF" w:rsidRDefault="00086B67" w:rsidP="004724D5">
            <w:pPr>
              <w:pStyle w:val="a3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bCs/>
                <w:sz w:val="22"/>
                <w:szCs w:val="22"/>
              </w:rPr>
              <w:t>Строительство блочной модульной котельной установки МБОУ ООШ №19</w:t>
            </w:r>
          </w:p>
        </w:tc>
        <w:tc>
          <w:tcPr>
            <w:tcW w:w="1843" w:type="dxa"/>
          </w:tcPr>
          <w:p w:rsidR="00086B67" w:rsidRPr="00A37EFF" w:rsidRDefault="00086B67" w:rsidP="004724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37EFF">
              <w:rPr>
                <w:rFonts w:ascii="Times New Roman" w:hAnsi="Times New Roman" w:cs="Times New Roman"/>
                <w:color w:val="000000" w:themeColor="text1"/>
              </w:rPr>
              <w:t>5 836,0</w:t>
            </w:r>
          </w:p>
        </w:tc>
        <w:tc>
          <w:tcPr>
            <w:tcW w:w="1701" w:type="dxa"/>
          </w:tcPr>
          <w:p w:rsidR="00086B67" w:rsidRPr="00A37EFF" w:rsidRDefault="00BB72E8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color w:val="000000" w:themeColor="text1"/>
              </w:rPr>
              <w:t>5 836,0</w:t>
            </w:r>
          </w:p>
        </w:tc>
        <w:tc>
          <w:tcPr>
            <w:tcW w:w="1418" w:type="dxa"/>
          </w:tcPr>
          <w:p w:rsidR="00086B67" w:rsidRPr="00A37EFF" w:rsidRDefault="00E76F5D" w:rsidP="004724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37EFF">
              <w:rPr>
                <w:rFonts w:ascii="Times New Roman" w:hAnsi="Times New Roman" w:cs="Times New Roman"/>
              </w:rPr>
              <w:t>2 247,3</w:t>
            </w:r>
          </w:p>
        </w:tc>
        <w:tc>
          <w:tcPr>
            <w:tcW w:w="1417" w:type="dxa"/>
          </w:tcPr>
          <w:p w:rsidR="00086B67" w:rsidRPr="00A37EFF" w:rsidRDefault="00E76F5D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sz w:val="22"/>
                <w:szCs w:val="22"/>
              </w:rPr>
              <w:t>38,5</w:t>
            </w:r>
            <w:r w:rsidR="00086B67" w:rsidRPr="00A37EFF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3150" w:type="dxa"/>
          </w:tcPr>
          <w:p w:rsidR="00086B67" w:rsidRPr="00A37EFF" w:rsidRDefault="00086B67" w:rsidP="00F5563F">
            <w:pPr>
              <w:tabs>
                <w:tab w:val="left" w:pos="1083"/>
              </w:tabs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086B67" w:rsidRPr="00A37EFF" w:rsidTr="008C36D2">
        <w:tc>
          <w:tcPr>
            <w:tcW w:w="709" w:type="dxa"/>
            <w:vMerge w:val="restart"/>
          </w:tcPr>
          <w:p w:rsidR="00086B67" w:rsidRPr="00A37EFF" w:rsidRDefault="00086B67" w:rsidP="004724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37EFF">
              <w:rPr>
                <w:rFonts w:ascii="Times New Roman" w:hAnsi="Times New Roman" w:cs="Times New Roman"/>
              </w:rPr>
              <w:t>1.5.6</w:t>
            </w:r>
          </w:p>
        </w:tc>
        <w:tc>
          <w:tcPr>
            <w:tcW w:w="4394" w:type="dxa"/>
          </w:tcPr>
          <w:p w:rsidR="00086B67" w:rsidRPr="00A37EFF" w:rsidRDefault="00086B67" w:rsidP="004724D5">
            <w:pPr>
              <w:pStyle w:val="a3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sz w:val="22"/>
                <w:szCs w:val="22"/>
              </w:rPr>
              <w:t>Наименование мероприятия подпрограммы и т.д.:</w:t>
            </w:r>
          </w:p>
        </w:tc>
        <w:tc>
          <w:tcPr>
            <w:tcW w:w="1843" w:type="dxa"/>
          </w:tcPr>
          <w:p w:rsidR="00086B67" w:rsidRPr="00A37EFF" w:rsidRDefault="00086B67" w:rsidP="004724D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01" w:type="dxa"/>
          </w:tcPr>
          <w:p w:rsidR="00086B67" w:rsidRPr="00A37EFF" w:rsidRDefault="00086B67" w:rsidP="004A791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</w:tcPr>
          <w:p w:rsidR="00086B67" w:rsidRPr="00A37EFF" w:rsidRDefault="00086B67" w:rsidP="004724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086B67" w:rsidRPr="00A37EFF" w:rsidRDefault="00086B67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50" w:type="dxa"/>
          </w:tcPr>
          <w:p w:rsidR="00086B67" w:rsidRPr="00A37EFF" w:rsidRDefault="00086B67" w:rsidP="00F5563F">
            <w:pPr>
              <w:tabs>
                <w:tab w:val="left" w:pos="1083"/>
              </w:tabs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086B67" w:rsidRPr="00A37EFF" w:rsidTr="008C36D2">
        <w:tc>
          <w:tcPr>
            <w:tcW w:w="709" w:type="dxa"/>
            <w:vMerge/>
          </w:tcPr>
          <w:p w:rsidR="00086B67" w:rsidRPr="00A37EFF" w:rsidRDefault="00086B67" w:rsidP="004724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086B67" w:rsidRPr="00A37EFF" w:rsidRDefault="00086B67" w:rsidP="004724D5">
            <w:pPr>
              <w:pStyle w:val="a3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Автономная котельная СОШ №9 для нужд теплоснабжения, мощностью 600 кВт МБОУ СОШ №9 в п. Новопокровском, ул. Ленина 16 Новопокровского района</w:t>
            </w:r>
          </w:p>
        </w:tc>
        <w:tc>
          <w:tcPr>
            <w:tcW w:w="1843" w:type="dxa"/>
          </w:tcPr>
          <w:p w:rsidR="00086B67" w:rsidRPr="00A37EFF" w:rsidRDefault="00086B67" w:rsidP="004724D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7EFF">
              <w:rPr>
                <w:rFonts w:ascii="Times New Roman" w:hAnsi="Times New Roman" w:cs="Times New Roman"/>
                <w:color w:val="000000" w:themeColor="text1"/>
              </w:rPr>
              <w:t>70,0</w:t>
            </w:r>
          </w:p>
        </w:tc>
        <w:tc>
          <w:tcPr>
            <w:tcW w:w="1701" w:type="dxa"/>
          </w:tcPr>
          <w:p w:rsidR="00086B67" w:rsidRPr="00A37EFF" w:rsidRDefault="00BB72E8" w:rsidP="004A791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color w:val="000000" w:themeColor="text1"/>
              </w:rPr>
              <w:t>70,0</w:t>
            </w:r>
          </w:p>
        </w:tc>
        <w:tc>
          <w:tcPr>
            <w:tcW w:w="1418" w:type="dxa"/>
          </w:tcPr>
          <w:p w:rsidR="00086B67" w:rsidRPr="00A37EFF" w:rsidRDefault="00BB72E8" w:rsidP="00F5563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37EFF">
              <w:rPr>
                <w:rFonts w:ascii="Times New Roman" w:hAnsi="Times New Roman" w:cs="Times New Roman"/>
              </w:rPr>
              <w:t>5</w:t>
            </w:r>
            <w:r w:rsidR="00F5563F" w:rsidRPr="00A37EFF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1417" w:type="dxa"/>
          </w:tcPr>
          <w:p w:rsidR="00086B67" w:rsidRPr="00A37EFF" w:rsidRDefault="00BB72E8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sz w:val="22"/>
                <w:szCs w:val="22"/>
              </w:rPr>
              <w:t>77</w:t>
            </w:r>
            <w:r w:rsidR="00C05AFB" w:rsidRPr="00A37EFF">
              <w:rPr>
                <w:rFonts w:ascii="Times New Roman" w:hAnsi="Times New Roman" w:cs="Times New Roman"/>
                <w:sz w:val="22"/>
                <w:szCs w:val="22"/>
              </w:rPr>
              <w:t>,2</w:t>
            </w:r>
            <w:r w:rsidRPr="00A37EFF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3150" w:type="dxa"/>
          </w:tcPr>
          <w:p w:rsidR="00086B67" w:rsidRPr="00A37EFF" w:rsidRDefault="00086B67" w:rsidP="00F5563F">
            <w:pPr>
              <w:tabs>
                <w:tab w:val="left" w:pos="1083"/>
              </w:tabs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086B67" w:rsidRPr="00A37EFF" w:rsidTr="008C36D2">
        <w:tc>
          <w:tcPr>
            <w:tcW w:w="709" w:type="dxa"/>
            <w:vMerge w:val="restart"/>
          </w:tcPr>
          <w:p w:rsidR="00086B67" w:rsidRPr="00A37EFF" w:rsidRDefault="00086B67" w:rsidP="004724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A37EFF">
              <w:rPr>
                <w:rFonts w:ascii="Times New Roman" w:hAnsi="Times New Roman" w:cs="Times New Roman"/>
                <w:b/>
                <w:i/>
              </w:rPr>
              <w:t>1.6</w:t>
            </w:r>
          </w:p>
        </w:tc>
        <w:tc>
          <w:tcPr>
            <w:tcW w:w="4394" w:type="dxa"/>
          </w:tcPr>
          <w:p w:rsidR="00086B67" w:rsidRPr="00A37EFF" w:rsidRDefault="00086B67" w:rsidP="004724D5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Наименование подпрограммы и т.д.:</w:t>
            </w:r>
          </w:p>
        </w:tc>
        <w:tc>
          <w:tcPr>
            <w:tcW w:w="1843" w:type="dxa"/>
          </w:tcPr>
          <w:p w:rsidR="00086B67" w:rsidRPr="00A37EFF" w:rsidRDefault="00086B67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086B67" w:rsidRPr="00A37EFF" w:rsidRDefault="00086B67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086B67" w:rsidRPr="00A37EFF" w:rsidRDefault="00086B67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086B67" w:rsidRPr="00A37EFF" w:rsidRDefault="00086B67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50" w:type="dxa"/>
          </w:tcPr>
          <w:p w:rsidR="00086B67" w:rsidRPr="00A37EFF" w:rsidRDefault="00086B67" w:rsidP="00F5563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86B67" w:rsidRPr="00A37EFF" w:rsidTr="008C36D2">
        <w:tc>
          <w:tcPr>
            <w:tcW w:w="709" w:type="dxa"/>
            <w:vMerge/>
          </w:tcPr>
          <w:p w:rsidR="00086B67" w:rsidRPr="00A37EFF" w:rsidRDefault="00086B67" w:rsidP="004724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086B67" w:rsidRPr="00A37EFF" w:rsidRDefault="00086B67" w:rsidP="004724D5">
            <w:pPr>
              <w:pStyle w:val="a3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«Обращение с твердыми коммунальными отходами муниципального образования»</w:t>
            </w:r>
          </w:p>
        </w:tc>
        <w:tc>
          <w:tcPr>
            <w:tcW w:w="1843" w:type="dxa"/>
          </w:tcPr>
          <w:p w:rsidR="00086B67" w:rsidRPr="00A37EFF" w:rsidRDefault="00FA6F84" w:rsidP="004724D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b/>
                <w:sz w:val="22"/>
                <w:szCs w:val="22"/>
              </w:rPr>
              <w:t>3 726,0</w:t>
            </w:r>
          </w:p>
        </w:tc>
        <w:tc>
          <w:tcPr>
            <w:tcW w:w="1701" w:type="dxa"/>
          </w:tcPr>
          <w:p w:rsidR="00086B67" w:rsidRPr="00A37EFF" w:rsidRDefault="00C05AFB" w:rsidP="004724D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b/>
                <w:sz w:val="22"/>
                <w:szCs w:val="22"/>
              </w:rPr>
              <w:t>3 726,0</w:t>
            </w:r>
          </w:p>
        </w:tc>
        <w:tc>
          <w:tcPr>
            <w:tcW w:w="1418" w:type="dxa"/>
          </w:tcPr>
          <w:p w:rsidR="00086B67" w:rsidRPr="00A37EFF" w:rsidRDefault="00A37EFF" w:rsidP="004F78A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b/>
                <w:sz w:val="22"/>
                <w:szCs w:val="22"/>
              </w:rPr>
              <w:t>1 996,2</w:t>
            </w:r>
          </w:p>
        </w:tc>
        <w:tc>
          <w:tcPr>
            <w:tcW w:w="1417" w:type="dxa"/>
          </w:tcPr>
          <w:p w:rsidR="00086B67" w:rsidRPr="00A37EFF" w:rsidRDefault="00A37EFF" w:rsidP="004724D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b/>
                <w:sz w:val="22"/>
                <w:szCs w:val="22"/>
              </w:rPr>
              <w:t>53,6</w:t>
            </w:r>
            <w:r w:rsidR="00086B67" w:rsidRPr="00A37EFF">
              <w:rPr>
                <w:rFonts w:ascii="Times New Roman" w:hAnsi="Times New Roman" w:cs="Times New Roman"/>
                <w:b/>
                <w:sz w:val="22"/>
                <w:szCs w:val="22"/>
              </w:rPr>
              <w:t>%</w:t>
            </w:r>
          </w:p>
        </w:tc>
        <w:tc>
          <w:tcPr>
            <w:tcW w:w="3150" w:type="dxa"/>
          </w:tcPr>
          <w:p w:rsidR="00086B67" w:rsidRPr="00A37EFF" w:rsidRDefault="00086B67" w:rsidP="00F5563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86B67" w:rsidRPr="00A37EFF" w:rsidTr="008C36D2">
        <w:tc>
          <w:tcPr>
            <w:tcW w:w="709" w:type="dxa"/>
            <w:vMerge w:val="restart"/>
          </w:tcPr>
          <w:p w:rsidR="00086B67" w:rsidRPr="00A37EFF" w:rsidRDefault="00086B67" w:rsidP="004724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37EFF">
              <w:rPr>
                <w:rFonts w:ascii="Times New Roman" w:hAnsi="Times New Roman" w:cs="Times New Roman"/>
              </w:rPr>
              <w:t>1.6.1</w:t>
            </w:r>
          </w:p>
        </w:tc>
        <w:tc>
          <w:tcPr>
            <w:tcW w:w="4394" w:type="dxa"/>
          </w:tcPr>
          <w:p w:rsidR="00086B67" w:rsidRPr="00A37EFF" w:rsidRDefault="00086B67" w:rsidP="004724D5">
            <w:pPr>
              <w:pStyle w:val="a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sz w:val="22"/>
                <w:szCs w:val="22"/>
              </w:rPr>
              <w:t>Наименование мероприятия подпрограммы и т.д.:</w:t>
            </w:r>
          </w:p>
        </w:tc>
        <w:tc>
          <w:tcPr>
            <w:tcW w:w="1843" w:type="dxa"/>
          </w:tcPr>
          <w:p w:rsidR="00086B67" w:rsidRPr="00A37EFF" w:rsidRDefault="00086B67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086B67" w:rsidRPr="00A37EFF" w:rsidRDefault="00086B67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086B67" w:rsidRPr="00A37EFF" w:rsidRDefault="00086B67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086B67" w:rsidRPr="00A37EFF" w:rsidRDefault="00086B67" w:rsidP="004724D5">
            <w:pPr>
              <w:tabs>
                <w:tab w:val="center" w:pos="576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50" w:type="dxa"/>
          </w:tcPr>
          <w:p w:rsidR="00086B67" w:rsidRPr="00A37EFF" w:rsidRDefault="00086B67" w:rsidP="00F5563F">
            <w:pPr>
              <w:pStyle w:val="ConsPlusNormal"/>
              <w:tabs>
                <w:tab w:val="left" w:pos="476"/>
                <w:tab w:val="left" w:pos="951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86B67" w:rsidRPr="00A37EFF" w:rsidTr="008C36D2">
        <w:tc>
          <w:tcPr>
            <w:tcW w:w="709" w:type="dxa"/>
            <w:vMerge/>
          </w:tcPr>
          <w:p w:rsidR="00086B67" w:rsidRPr="00A37EFF" w:rsidRDefault="00086B67" w:rsidP="004724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086B67" w:rsidRPr="00A37EFF" w:rsidRDefault="00086B67" w:rsidP="004724D5">
            <w:pPr>
              <w:pStyle w:val="a3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sz w:val="22"/>
                <w:szCs w:val="22"/>
              </w:rPr>
              <w:t>Приобретение спецтехники</w:t>
            </w:r>
          </w:p>
        </w:tc>
        <w:tc>
          <w:tcPr>
            <w:tcW w:w="1843" w:type="dxa"/>
          </w:tcPr>
          <w:p w:rsidR="00086B67" w:rsidRPr="00A37EFF" w:rsidRDefault="00FA6F84" w:rsidP="008C36D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sz w:val="22"/>
                <w:szCs w:val="22"/>
              </w:rPr>
              <w:t xml:space="preserve">1 676,0 </w:t>
            </w:r>
          </w:p>
        </w:tc>
        <w:tc>
          <w:tcPr>
            <w:tcW w:w="1701" w:type="dxa"/>
          </w:tcPr>
          <w:p w:rsidR="00086B67" w:rsidRPr="00A37EFF" w:rsidRDefault="00C05AFB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sz w:val="22"/>
                <w:szCs w:val="22"/>
              </w:rPr>
              <w:t>1 676,0</w:t>
            </w:r>
          </w:p>
        </w:tc>
        <w:tc>
          <w:tcPr>
            <w:tcW w:w="1418" w:type="dxa"/>
          </w:tcPr>
          <w:p w:rsidR="00086B67" w:rsidRPr="00A37EFF" w:rsidRDefault="00086B67" w:rsidP="004724D5">
            <w:pPr>
              <w:pStyle w:val="ConsPlusNormal"/>
              <w:tabs>
                <w:tab w:val="left" w:pos="321"/>
                <w:tab w:val="center" w:pos="646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:rsidR="00086B67" w:rsidRPr="00A37EFF" w:rsidRDefault="00086B67" w:rsidP="004724D5">
            <w:pPr>
              <w:pStyle w:val="ConsPlusNormal"/>
              <w:tabs>
                <w:tab w:val="left" w:pos="283"/>
                <w:tab w:val="center" w:pos="576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sz w:val="22"/>
                <w:szCs w:val="22"/>
              </w:rPr>
              <w:t>0%</w:t>
            </w:r>
          </w:p>
        </w:tc>
        <w:tc>
          <w:tcPr>
            <w:tcW w:w="3150" w:type="dxa"/>
          </w:tcPr>
          <w:p w:rsidR="00086B67" w:rsidRPr="00A37EFF" w:rsidRDefault="00086B67" w:rsidP="00F5563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86B67" w:rsidRPr="00A37EFF" w:rsidTr="008C36D2">
        <w:tc>
          <w:tcPr>
            <w:tcW w:w="709" w:type="dxa"/>
            <w:vMerge w:val="restart"/>
          </w:tcPr>
          <w:p w:rsidR="00086B67" w:rsidRPr="00A37EFF" w:rsidRDefault="00086B67" w:rsidP="004724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37EFF">
              <w:rPr>
                <w:rFonts w:ascii="Times New Roman" w:hAnsi="Times New Roman" w:cs="Times New Roman"/>
              </w:rPr>
              <w:t>1.6.2</w:t>
            </w:r>
          </w:p>
        </w:tc>
        <w:tc>
          <w:tcPr>
            <w:tcW w:w="4394" w:type="dxa"/>
          </w:tcPr>
          <w:p w:rsidR="00086B67" w:rsidRPr="00A37EFF" w:rsidRDefault="00086B67" w:rsidP="004724D5">
            <w:pPr>
              <w:pStyle w:val="a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sz w:val="22"/>
                <w:szCs w:val="22"/>
              </w:rPr>
              <w:t>Наименование мероприятия подпрограммы и т.д.:</w:t>
            </w:r>
          </w:p>
        </w:tc>
        <w:tc>
          <w:tcPr>
            <w:tcW w:w="1843" w:type="dxa"/>
          </w:tcPr>
          <w:p w:rsidR="00086B67" w:rsidRPr="00A37EFF" w:rsidRDefault="00086B67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086B67" w:rsidRPr="00A37EFF" w:rsidRDefault="00086B67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086B67" w:rsidRPr="00A37EFF" w:rsidRDefault="00086B67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086B67" w:rsidRPr="00A37EFF" w:rsidRDefault="00086B67" w:rsidP="004724D5">
            <w:pPr>
              <w:tabs>
                <w:tab w:val="center" w:pos="576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50" w:type="dxa"/>
          </w:tcPr>
          <w:p w:rsidR="00086B67" w:rsidRPr="00A37EFF" w:rsidRDefault="00086B67" w:rsidP="00F5563F">
            <w:pPr>
              <w:pStyle w:val="ConsPlusNormal"/>
              <w:tabs>
                <w:tab w:val="left" w:pos="476"/>
                <w:tab w:val="left" w:pos="951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86B67" w:rsidRPr="00A37EFF" w:rsidTr="008C36D2">
        <w:tc>
          <w:tcPr>
            <w:tcW w:w="709" w:type="dxa"/>
            <w:vMerge/>
          </w:tcPr>
          <w:p w:rsidR="00086B67" w:rsidRPr="00A37EFF" w:rsidRDefault="00086B67" w:rsidP="004724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4394" w:type="dxa"/>
          </w:tcPr>
          <w:p w:rsidR="00086B67" w:rsidRPr="00A37EFF" w:rsidRDefault="00086B67" w:rsidP="004724D5">
            <w:pPr>
              <w:pStyle w:val="a3"/>
              <w:tabs>
                <w:tab w:val="left" w:pos="1016"/>
              </w:tabs>
              <w:jc w:val="both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sz w:val="22"/>
                <w:szCs w:val="22"/>
              </w:rPr>
              <w:t>Работы по обустройству полигона (свалки) размещения твердых коммунальных отходов в ст-це Новопокровской</w:t>
            </w:r>
          </w:p>
        </w:tc>
        <w:tc>
          <w:tcPr>
            <w:tcW w:w="1843" w:type="dxa"/>
          </w:tcPr>
          <w:p w:rsidR="00086B67" w:rsidRPr="00A37EFF" w:rsidRDefault="00FA6F84" w:rsidP="004724D5">
            <w:pPr>
              <w:tabs>
                <w:tab w:val="left" w:pos="360"/>
                <w:tab w:val="center" w:pos="646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37EFF">
              <w:rPr>
                <w:rFonts w:ascii="Times New Roman" w:hAnsi="Times New Roman" w:cs="Times New Roman"/>
              </w:rPr>
              <w:t>1 800,0</w:t>
            </w:r>
          </w:p>
        </w:tc>
        <w:tc>
          <w:tcPr>
            <w:tcW w:w="1701" w:type="dxa"/>
          </w:tcPr>
          <w:p w:rsidR="00086B67" w:rsidRPr="00A37EFF" w:rsidRDefault="00C05AFB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</w:rPr>
              <w:t>1 800,0</w:t>
            </w:r>
          </w:p>
        </w:tc>
        <w:tc>
          <w:tcPr>
            <w:tcW w:w="1418" w:type="dxa"/>
          </w:tcPr>
          <w:p w:rsidR="00086B67" w:rsidRPr="00A37EFF" w:rsidRDefault="00A37EFF" w:rsidP="005224F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sz w:val="22"/>
                <w:szCs w:val="22"/>
              </w:rPr>
              <w:t>1800,0</w:t>
            </w:r>
          </w:p>
        </w:tc>
        <w:tc>
          <w:tcPr>
            <w:tcW w:w="1417" w:type="dxa"/>
          </w:tcPr>
          <w:p w:rsidR="00086B67" w:rsidRPr="00A37EFF" w:rsidRDefault="00A37EFF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 w:rsidR="00C05AFB" w:rsidRPr="00A37EF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086B67" w:rsidRPr="00A37EFF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3150" w:type="dxa"/>
          </w:tcPr>
          <w:p w:rsidR="00086B67" w:rsidRPr="00A37EFF" w:rsidRDefault="00086B67" w:rsidP="00F5563F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FA6F84" w:rsidRPr="00A37EFF" w:rsidTr="008C36D2">
        <w:tc>
          <w:tcPr>
            <w:tcW w:w="709" w:type="dxa"/>
            <w:vMerge w:val="restart"/>
          </w:tcPr>
          <w:p w:rsidR="00FA6F84" w:rsidRPr="00A37EFF" w:rsidRDefault="00FA6F84" w:rsidP="004724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37EFF">
              <w:rPr>
                <w:rFonts w:ascii="Times New Roman" w:hAnsi="Times New Roman" w:cs="Times New Roman"/>
              </w:rPr>
              <w:t>1.6.3</w:t>
            </w:r>
          </w:p>
        </w:tc>
        <w:tc>
          <w:tcPr>
            <w:tcW w:w="4394" w:type="dxa"/>
          </w:tcPr>
          <w:p w:rsidR="00FA6F84" w:rsidRPr="00A37EFF" w:rsidRDefault="00FA6F84" w:rsidP="004724D5">
            <w:pPr>
              <w:pStyle w:val="a3"/>
              <w:tabs>
                <w:tab w:val="left" w:pos="1016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sz w:val="22"/>
                <w:szCs w:val="22"/>
              </w:rPr>
              <w:t>Наименование мероприятия подпрограммы и т.д.:</w:t>
            </w:r>
          </w:p>
        </w:tc>
        <w:tc>
          <w:tcPr>
            <w:tcW w:w="1843" w:type="dxa"/>
          </w:tcPr>
          <w:p w:rsidR="00FA6F84" w:rsidRPr="00A37EFF" w:rsidRDefault="00FA6F84" w:rsidP="004724D5">
            <w:pPr>
              <w:tabs>
                <w:tab w:val="left" w:pos="360"/>
                <w:tab w:val="center" w:pos="646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A6F84" w:rsidRPr="00A37EFF" w:rsidRDefault="00FA6F84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FA6F84" w:rsidRPr="00A37EFF" w:rsidRDefault="00FA6F84" w:rsidP="005224F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FA6F84" w:rsidRPr="00A37EFF" w:rsidRDefault="00FA6F84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50" w:type="dxa"/>
          </w:tcPr>
          <w:p w:rsidR="00FA6F84" w:rsidRPr="00A37EFF" w:rsidRDefault="00FA6F84" w:rsidP="00F5563F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FA6F84" w:rsidRPr="00A37EFF" w:rsidTr="008C36D2">
        <w:tc>
          <w:tcPr>
            <w:tcW w:w="709" w:type="dxa"/>
            <w:vMerge/>
          </w:tcPr>
          <w:p w:rsidR="00FA6F84" w:rsidRPr="00A37EFF" w:rsidRDefault="00FA6F84" w:rsidP="004724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4394" w:type="dxa"/>
          </w:tcPr>
          <w:p w:rsidR="00FA6F84" w:rsidRPr="00A37EFF" w:rsidRDefault="00FA6F84" w:rsidP="00FA6F8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37EFF">
              <w:rPr>
                <w:rFonts w:ascii="Times New Roman" w:hAnsi="Times New Roman"/>
              </w:rPr>
              <w:t>Обслуживание свалки ТКО ст. Новопокровской,</w:t>
            </w:r>
          </w:p>
          <w:p w:rsidR="00FA6F84" w:rsidRPr="00A37EFF" w:rsidRDefault="00FA6F84" w:rsidP="00FA6F84">
            <w:pPr>
              <w:pStyle w:val="a3"/>
              <w:tabs>
                <w:tab w:val="left" w:pos="1016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37EFF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ул. </w:t>
            </w:r>
            <w:proofErr w:type="gramStart"/>
            <w:r w:rsidRPr="00A37EFF">
              <w:rPr>
                <w:rFonts w:ascii="Times New Roman" w:hAnsi="Times New Roman"/>
                <w:sz w:val="22"/>
                <w:szCs w:val="22"/>
              </w:rPr>
              <w:t>Линейной</w:t>
            </w:r>
            <w:proofErr w:type="gramEnd"/>
            <w:r w:rsidRPr="00A37EFF">
              <w:rPr>
                <w:rFonts w:ascii="Times New Roman" w:hAnsi="Times New Roman"/>
                <w:sz w:val="22"/>
                <w:szCs w:val="22"/>
              </w:rPr>
              <w:t xml:space="preserve"> муниципального образования Новопокровский район</w:t>
            </w:r>
          </w:p>
        </w:tc>
        <w:tc>
          <w:tcPr>
            <w:tcW w:w="1843" w:type="dxa"/>
          </w:tcPr>
          <w:p w:rsidR="00FA6F84" w:rsidRPr="00A37EFF" w:rsidRDefault="00FA6F84" w:rsidP="004724D5">
            <w:pPr>
              <w:tabs>
                <w:tab w:val="left" w:pos="360"/>
                <w:tab w:val="center" w:pos="646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37EFF">
              <w:rPr>
                <w:rFonts w:ascii="Times New Roman" w:hAnsi="Times New Roman" w:cs="Times New Roman"/>
              </w:rPr>
              <w:lastRenderedPageBreak/>
              <w:t>250,0</w:t>
            </w:r>
          </w:p>
        </w:tc>
        <w:tc>
          <w:tcPr>
            <w:tcW w:w="1701" w:type="dxa"/>
          </w:tcPr>
          <w:p w:rsidR="00FA6F84" w:rsidRPr="00A37EFF" w:rsidRDefault="00C05AFB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</w:rPr>
              <w:t>250,0</w:t>
            </w:r>
          </w:p>
        </w:tc>
        <w:tc>
          <w:tcPr>
            <w:tcW w:w="1418" w:type="dxa"/>
          </w:tcPr>
          <w:p w:rsidR="00FA6F84" w:rsidRPr="00A37EFF" w:rsidRDefault="00A37EFF" w:rsidP="004F78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sz w:val="22"/>
                <w:szCs w:val="22"/>
              </w:rPr>
              <w:t>196,2</w:t>
            </w:r>
          </w:p>
        </w:tc>
        <w:tc>
          <w:tcPr>
            <w:tcW w:w="1417" w:type="dxa"/>
          </w:tcPr>
          <w:p w:rsidR="00FA6F84" w:rsidRPr="00A37EFF" w:rsidRDefault="00A37EFF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sz w:val="22"/>
                <w:szCs w:val="22"/>
              </w:rPr>
              <w:t>78,5</w:t>
            </w:r>
            <w:r w:rsidR="00C05AFB" w:rsidRPr="00A37EFF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3150" w:type="dxa"/>
          </w:tcPr>
          <w:p w:rsidR="00FA6F84" w:rsidRPr="00A37EFF" w:rsidRDefault="00FA6F84" w:rsidP="00F5563F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086B67" w:rsidRPr="00A37EFF" w:rsidTr="008C36D2">
        <w:trPr>
          <w:trHeight w:val="287"/>
        </w:trPr>
        <w:tc>
          <w:tcPr>
            <w:tcW w:w="709" w:type="dxa"/>
            <w:vMerge w:val="restart"/>
          </w:tcPr>
          <w:p w:rsidR="00086B67" w:rsidRPr="00A37EFF" w:rsidRDefault="00086B67" w:rsidP="004724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A37EFF">
              <w:rPr>
                <w:rFonts w:ascii="Times New Roman" w:hAnsi="Times New Roman" w:cs="Times New Roman"/>
                <w:b/>
                <w:i/>
              </w:rPr>
              <w:lastRenderedPageBreak/>
              <w:t>1.7</w:t>
            </w:r>
          </w:p>
        </w:tc>
        <w:tc>
          <w:tcPr>
            <w:tcW w:w="4394" w:type="dxa"/>
          </w:tcPr>
          <w:p w:rsidR="00086B67" w:rsidRPr="00A37EFF" w:rsidRDefault="00086B67" w:rsidP="004724D5">
            <w:pPr>
              <w:pStyle w:val="a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Наименование подпрограммы и т.д.:</w:t>
            </w:r>
          </w:p>
        </w:tc>
        <w:tc>
          <w:tcPr>
            <w:tcW w:w="1843" w:type="dxa"/>
          </w:tcPr>
          <w:p w:rsidR="00086B67" w:rsidRPr="00A37EFF" w:rsidRDefault="00086B67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086B67" w:rsidRPr="00A37EFF" w:rsidRDefault="00086B67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086B67" w:rsidRPr="00A37EFF" w:rsidRDefault="00086B67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086B67" w:rsidRPr="00A37EFF" w:rsidRDefault="00086B67" w:rsidP="004724D5">
            <w:pPr>
              <w:tabs>
                <w:tab w:val="center" w:pos="576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50" w:type="dxa"/>
          </w:tcPr>
          <w:p w:rsidR="00086B67" w:rsidRPr="00A37EFF" w:rsidRDefault="00086B67" w:rsidP="00F5563F">
            <w:pPr>
              <w:pStyle w:val="ConsPlusNormal"/>
              <w:tabs>
                <w:tab w:val="left" w:pos="476"/>
                <w:tab w:val="left" w:pos="951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86B67" w:rsidRPr="00A37EFF" w:rsidTr="008C36D2">
        <w:trPr>
          <w:trHeight w:val="384"/>
        </w:trPr>
        <w:tc>
          <w:tcPr>
            <w:tcW w:w="709" w:type="dxa"/>
            <w:vMerge/>
          </w:tcPr>
          <w:p w:rsidR="00086B67" w:rsidRPr="00A37EFF" w:rsidRDefault="00086B67" w:rsidP="004724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086B67" w:rsidRPr="00A37EFF" w:rsidRDefault="00086B67" w:rsidP="004724D5">
            <w:pPr>
              <w:pStyle w:val="a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«Повышения безопасности дорожного движения и формирование законопослушного поведения участников дорожного движения на территории муниципального образования Новопокровский район»</w:t>
            </w:r>
          </w:p>
        </w:tc>
        <w:tc>
          <w:tcPr>
            <w:tcW w:w="1843" w:type="dxa"/>
          </w:tcPr>
          <w:p w:rsidR="00086B67" w:rsidRPr="00A37EFF" w:rsidRDefault="00086B67" w:rsidP="004724D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b/>
                <w:sz w:val="22"/>
                <w:szCs w:val="22"/>
              </w:rPr>
              <w:t>474,0</w:t>
            </w:r>
          </w:p>
        </w:tc>
        <w:tc>
          <w:tcPr>
            <w:tcW w:w="1701" w:type="dxa"/>
          </w:tcPr>
          <w:p w:rsidR="00086B67" w:rsidRPr="00A37EFF" w:rsidRDefault="00086B67" w:rsidP="004724D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b/>
                <w:sz w:val="22"/>
                <w:szCs w:val="22"/>
              </w:rPr>
              <w:t>474,0</w:t>
            </w:r>
          </w:p>
        </w:tc>
        <w:tc>
          <w:tcPr>
            <w:tcW w:w="1418" w:type="dxa"/>
          </w:tcPr>
          <w:p w:rsidR="00086B67" w:rsidRPr="00A37EFF" w:rsidRDefault="00086B67" w:rsidP="004724D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b/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086B67" w:rsidRPr="00A37EFF" w:rsidRDefault="00086B67" w:rsidP="004724D5">
            <w:pPr>
              <w:tabs>
                <w:tab w:val="center" w:pos="57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37EFF">
              <w:rPr>
                <w:rFonts w:ascii="Times New Roman" w:hAnsi="Times New Roman" w:cs="Times New Roman"/>
                <w:b/>
              </w:rPr>
              <w:t>0%</w:t>
            </w:r>
          </w:p>
        </w:tc>
        <w:tc>
          <w:tcPr>
            <w:tcW w:w="3150" w:type="dxa"/>
          </w:tcPr>
          <w:p w:rsidR="00086B67" w:rsidRPr="00A37EFF" w:rsidRDefault="00086B67" w:rsidP="00F5563F">
            <w:pPr>
              <w:pStyle w:val="ConsPlusNormal"/>
              <w:tabs>
                <w:tab w:val="left" w:pos="476"/>
                <w:tab w:val="left" w:pos="951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86B67" w:rsidRPr="00A37EFF" w:rsidTr="008C36D2">
        <w:tc>
          <w:tcPr>
            <w:tcW w:w="709" w:type="dxa"/>
            <w:vMerge w:val="restart"/>
          </w:tcPr>
          <w:p w:rsidR="00086B67" w:rsidRPr="00A37EFF" w:rsidRDefault="00086B67" w:rsidP="004724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37EFF">
              <w:rPr>
                <w:rFonts w:ascii="Times New Roman" w:hAnsi="Times New Roman" w:cs="Times New Roman"/>
              </w:rPr>
              <w:t>1.7.1</w:t>
            </w:r>
          </w:p>
        </w:tc>
        <w:tc>
          <w:tcPr>
            <w:tcW w:w="4394" w:type="dxa"/>
          </w:tcPr>
          <w:p w:rsidR="00086B67" w:rsidRPr="00A37EFF" w:rsidRDefault="00086B67" w:rsidP="004724D5">
            <w:pPr>
              <w:pStyle w:val="a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sz w:val="22"/>
                <w:szCs w:val="22"/>
              </w:rPr>
              <w:t>Наименование мероприятия подпрограммы и т.д.:</w:t>
            </w:r>
          </w:p>
        </w:tc>
        <w:tc>
          <w:tcPr>
            <w:tcW w:w="1843" w:type="dxa"/>
          </w:tcPr>
          <w:p w:rsidR="00086B67" w:rsidRPr="00A37EFF" w:rsidRDefault="00086B67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086B67" w:rsidRPr="00A37EFF" w:rsidRDefault="00086B67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086B67" w:rsidRPr="00A37EFF" w:rsidRDefault="00086B67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086B67" w:rsidRPr="00A37EFF" w:rsidRDefault="00086B67" w:rsidP="004724D5">
            <w:pPr>
              <w:tabs>
                <w:tab w:val="center" w:pos="576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50" w:type="dxa"/>
          </w:tcPr>
          <w:p w:rsidR="00086B67" w:rsidRPr="00A37EFF" w:rsidRDefault="00086B67" w:rsidP="00F5563F">
            <w:pPr>
              <w:pStyle w:val="ConsPlusNormal"/>
              <w:tabs>
                <w:tab w:val="left" w:pos="476"/>
                <w:tab w:val="left" w:pos="951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86B67" w:rsidRPr="00A37EFF" w:rsidTr="008C36D2">
        <w:trPr>
          <w:trHeight w:val="320"/>
        </w:trPr>
        <w:tc>
          <w:tcPr>
            <w:tcW w:w="709" w:type="dxa"/>
            <w:vMerge/>
          </w:tcPr>
          <w:p w:rsidR="00086B67" w:rsidRPr="00A37EFF" w:rsidRDefault="00086B67" w:rsidP="004724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086B67" w:rsidRPr="00A37EFF" w:rsidRDefault="00086B67" w:rsidP="004724D5">
            <w:pPr>
              <w:pStyle w:val="a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sz w:val="22"/>
                <w:szCs w:val="22"/>
              </w:rPr>
              <w:t>Приобретение и распространение световозвращающих приспособлений среди дошкольников и учащихся общеобразовательных учреждений</w:t>
            </w:r>
          </w:p>
        </w:tc>
        <w:tc>
          <w:tcPr>
            <w:tcW w:w="1843" w:type="dxa"/>
          </w:tcPr>
          <w:p w:rsidR="00086B67" w:rsidRPr="00A37EFF" w:rsidRDefault="00086B67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sz w:val="22"/>
                <w:szCs w:val="22"/>
              </w:rPr>
              <w:t>40,0</w:t>
            </w:r>
          </w:p>
        </w:tc>
        <w:tc>
          <w:tcPr>
            <w:tcW w:w="1701" w:type="dxa"/>
          </w:tcPr>
          <w:p w:rsidR="00086B67" w:rsidRPr="00A37EFF" w:rsidRDefault="00086B67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sz w:val="22"/>
                <w:szCs w:val="22"/>
              </w:rPr>
              <w:t>40,0</w:t>
            </w:r>
          </w:p>
        </w:tc>
        <w:tc>
          <w:tcPr>
            <w:tcW w:w="1418" w:type="dxa"/>
          </w:tcPr>
          <w:p w:rsidR="00086B67" w:rsidRPr="00A37EFF" w:rsidRDefault="00086B67" w:rsidP="005224F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086B67" w:rsidRPr="00A37EFF" w:rsidRDefault="00086B67" w:rsidP="004724D5">
            <w:pPr>
              <w:tabs>
                <w:tab w:val="center" w:pos="576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37EFF"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3150" w:type="dxa"/>
          </w:tcPr>
          <w:p w:rsidR="00086B67" w:rsidRPr="00A37EFF" w:rsidRDefault="00086B67" w:rsidP="00F5563F">
            <w:pPr>
              <w:pStyle w:val="ConsPlusNormal"/>
              <w:tabs>
                <w:tab w:val="left" w:pos="476"/>
                <w:tab w:val="left" w:pos="951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86B67" w:rsidRPr="00A37EFF" w:rsidTr="008C36D2">
        <w:trPr>
          <w:trHeight w:val="362"/>
        </w:trPr>
        <w:tc>
          <w:tcPr>
            <w:tcW w:w="709" w:type="dxa"/>
            <w:vMerge w:val="restart"/>
          </w:tcPr>
          <w:p w:rsidR="00086B67" w:rsidRPr="00A37EFF" w:rsidRDefault="00086B67" w:rsidP="004724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37EFF">
              <w:rPr>
                <w:rFonts w:ascii="Times New Roman" w:hAnsi="Times New Roman" w:cs="Times New Roman"/>
              </w:rPr>
              <w:t>1.7.2</w:t>
            </w:r>
          </w:p>
        </w:tc>
        <w:tc>
          <w:tcPr>
            <w:tcW w:w="4394" w:type="dxa"/>
          </w:tcPr>
          <w:p w:rsidR="00086B67" w:rsidRPr="00A37EFF" w:rsidRDefault="00086B67" w:rsidP="004724D5">
            <w:pPr>
              <w:pStyle w:val="a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sz w:val="22"/>
                <w:szCs w:val="22"/>
              </w:rPr>
              <w:t>Наименование мероприятия подпрограммы и т.д.:</w:t>
            </w:r>
          </w:p>
        </w:tc>
        <w:tc>
          <w:tcPr>
            <w:tcW w:w="1843" w:type="dxa"/>
          </w:tcPr>
          <w:p w:rsidR="00086B67" w:rsidRPr="00A37EFF" w:rsidRDefault="00086B67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086B67" w:rsidRPr="00A37EFF" w:rsidRDefault="00086B67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086B67" w:rsidRPr="00A37EFF" w:rsidRDefault="00086B67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086B67" w:rsidRPr="00A37EFF" w:rsidRDefault="00086B67" w:rsidP="004724D5">
            <w:pPr>
              <w:tabs>
                <w:tab w:val="center" w:pos="576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50" w:type="dxa"/>
          </w:tcPr>
          <w:p w:rsidR="00086B67" w:rsidRPr="00A37EFF" w:rsidRDefault="00086B67" w:rsidP="00F5563F">
            <w:pPr>
              <w:pStyle w:val="ConsPlusNormal"/>
              <w:tabs>
                <w:tab w:val="left" w:pos="476"/>
                <w:tab w:val="left" w:pos="951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86B67" w:rsidRPr="00A37EFF" w:rsidTr="00611CD1">
        <w:trPr>
          <w:trHeight w:val="343"/>
        </w:trPr>
        <w:tc>
          <w:tcPr>
            <w:tcW w:w="709" w:type="dxa"/>
            <w:vMerge/>
          </w:tcPr>
          <w:p w:rsidR="00086B67" w:rsidRPr="00A37EFF" w:rsidRDefault="00086B67" w:rsidP="001863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086B67" w:rsidRPr="00A37EFF" w:rsidRDefault="00086B67" w:rsidP="00186396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sz w:val="22"/>
                <w:szCs w:val="22"/>
              </w:rPr>
              <w:t>Приобретение мобильных авто-городков</w:t>
            </w:r>
          </w:p>
        </w:tc>
        <w:tc>
          <w:tcPr>
            <w:tcW w:w="1843" w:type="dxa"/>
          </w:tcPr>
          <w:p w:rsidR="00086B67" w:rsidRPr="00A37EFF" w:rsidRDefault="00086B67" w:rsidP="0018639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sz w:val="22"/>
                <w:szCs w:val="22"/>
              </w:rPr>
              <w:t>84,0</w:t>
            </w:r>
          </w:p>
        </w:tc>
        <w:tc>
          <w:tcPr>
            <w:tcW w:w="1701" w:type="dxa"/>
          </w:tcPr>
          <w:p w:rsidR="00086B67" w:rsidRPr="00A37EFF" w:rsidRDefault="00086B67" w:rsidP="0018639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sz w:val="22"/>
                <w:szCs w:val="22"/>
              </w:rPr>
              <w:t>84,0</w:t>
            </w:r>
          </w:p>
        </w:tc>
        <w:tc>
          <w:tcPr>
            <w:tcW w:w="1418" w:type="dxa"/>
          </w:tcPr>
          <w:p w:rsidR="00086B67" w:rsidRPr="00A37EFF" w:rsidRDefault="00086B67" w:rsidP="0018639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086B67" w:rsidRPr="00A37EFF" w:rsidRDefault="00086B67" w:rsidP="00186396">
            <w:pPr>
              <w:tabs>
                <w:tab w:val="center" w:pos="576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37EFF"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3150" w:type="dxa"/>
          </w:tcPr>
          <w:p w:rsidR="00086B67" w:rsidRPr="00A37EFF" w:rsidRDefault="00086B67" w:rsidP="00F5563F">
            <w:pPr>
              <w:pStyle w:val="ConsPlusNormal"/>
              <w:tabs>
                <w:tab w:val="left" w:pos="476"/>
                <w:tab w:val="left" w:pos="951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86B67" w:rsidRPr="00A37EFF" w:rsidTr="008C36D2">
        <w:trPr>
          <w:trHeight w:val="497"/>
        </w:trPr>
        <w:tc>
          <w:tcPr>
            <w:tcW w:w="709" w:type="dxa"/>
            <w:vMerge w:val="restart"/>
          </w:tcPr>
          <w:p w:rsidR="00086B67" w:rsidRPr="00A37EFF" w:rsidRDefault="00086B67" w:rsidP="004724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37EFF">
              <w:rPr>
                <w:rFonts w:ascii="Times New Roman" w:hAnsi="Times New Roman" w:cs="Times New Roman"/>
              </w:rPr>
              <w:t>1.7.3</w:t>
            </w:r>
          </w:p>
        </w:tc>
        <w:tc>
          <w:tcPr>
            <w:tcW w:w="4394" w:type="dxa"/>
          </w:tcPr>
          <w:p w:rsidR="00086B67" w:rsidRPr="00A37EFF" w:rsidRDefault="00086B67" w:rsidP="004724D5">
            <w:pPr>
              <w:pStyle w:val="a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sz w:val="22"/>
                <w:szCs w:val="22"/>
              </w:rPr>
              <w:t>Наименование мероприятия подпрограммы и т.д.:</w:t>
            </w:r>
          </w:p>
        </w:tc>
        <w:tc>
          <w:tcPr>
            <w:tcW w:w="1843" w:type="dxa"/>
          </w:tcPr>
          <w:p w:rsidR="00086B67" w:rsidRPr="00A37EFF" w:rsidRDefault="00086B67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086B67" w:rsidRPr="00A37EFF" w:rsidRDefault="00086B67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086B67" w:rsidRPr="00A37EFF" w:rsidRDefault="00086B67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086B67" w:rsidRPr="00A37EFF" w:rsidRDefault="00086B67" w:rsidP="004724D5">
            <w:pPr>
              <w:tabs>
                <w:tab w:val="center" w:pos="576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50" w:type="dxa"/>
          </w:tcPr>
          <w:p w:rsidR="00086B67" w:rsidRPr="00A37EFF" w:rsidRDefault="00086B67" w:rsidP="00F5563F">
            <w:pPr>
              <w:pStyle w:val="ConsPlusNormal"/>
              <w:tabs>
                <w:tab w:val="left" w:pos="476"/>
                <w:tab w:val="left" w:pos="951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86B67" w:rsidRPr="00A37EFF" w:rsidTr="00611CD1">
        <w:trPr>
          <w:trHeight w:val="661"/>
        </w:trPr>
        <w:tc>
          <w:tcPr>
            <w:tcW w:w="709" w:type="dxa"/>
            <w:vMerge/>
          </w:tcPr>
          <w:p w:rsidR="00086B67" w:rsidRPr="00A37EFF" w:rsidRDefault="00086B67" w:rsidP="001863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086B67" w:rsidRPr="00A37EFF" w:rsidRDefault="00086B67" w:rsidP="00186396">
            <w:pPr>
              <w:pStyle w:val="a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sz w:val="22"/>
                <w:szCs w:val="22"/>
              </w:rPr>
              <w:t>Оснащение кабинетов по БДД в образовательных организациях</w:t>
            </w:r>
          </w:p>
        </w:tc>
        <w:tc>
          <w:tcPr>
            <w:tcW w:w="1843" w:type="dxa"/>
          </w:tcPr>
          <w:p w:rsidR="00086B67" w:rsidRPr="00A37EFF" w:rsidRDefault="00086B67" w:rsidP="0018639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sz w:val="22"/>
                <w:szCs w:val="22"/>
              </w:rPr>
              <w:t>350,0</w:t>
            </w:r>
          </w:p>
        </w:tc>
        <w:tc>
          <w:tcPr>
            <w:tcW w:w="1701" w:type="dxa"/>
          </w:tcPr>
          <w:p w:rsidR="00086B67" w:rsidRPr="00A37EFF" w:rsidRDefault="00086B67" w:rsidP="0018639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sz w:val="22"/>
                <w:szCs w:val="22"/>
              </w:rPr>
              <w:t>350,0</w:t>
            </w:r>
          </w:p>
        </w:tc>
        <w:tc>
          <w:tcPr>
            <w:tcW w:w="1418" w:type="dxa"/>
          </w:tcPr>
          <w:p w:rsidR="00086B67" w:rsidRPr="00A37EFF" w:rsidRDefault="00086B67" w:rsidP="0018639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086B67" w:rsidRPr="00A37EFF" w:rsidRDefault="00086B67" w:rsidP="00186396">
            <w:pPr>
              <w:tabs>
                <w:tab w:val="center" w:pos="576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37EFF"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3150" w:type="dxa"/>
          </w:tcPr>
          <w:p w:rsidR="00086B67" w:rsidRPr="00A37EFF" w:rsidRDefault="00086B67" w:rsidP="00F5563F">
            <w:pPr>
              <w:pStyle w:val="ConsPlusNormal"/>
              <w:tabs>
                <w:tab w:val="left" w:pos="476"/>
                <w:tab w:val="left" w:pos="951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86B67" w:rsidRPr="00A37EFF" w:rsidTr="008C36D2">
        <w:trPr>
          <w:trHeight w:val="487"/>
        </w:trPr>
        <w:tc>
          <w:tcPr>
            <w:tcW w:w="709" w:type="dxa"/>
            <w:vMerge w:val="restart"/>
          </w:tcPr>
          <w:p w:rsidR="00086B67" w:rsidRPr="00A37EFF" w:rsidRDefault="00086B67" w:rsidP="004724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A37EFF">
              <w:rPr>
                <w:rFonts w:ascii="Times New Roman" w:hAnsi="Times New Roman" w:cs="Times New Roman"/>
                <w:b/>
                <w:i/>
              </w:rPr>
              <w:t>1.8</w:t>
            </w:r>
          </w:p>
        </w:tc>
        <w:tc>
          <w:tcPr>
            <w:tcW w:w="4394" w:type="dxa"/>
          </w:tcPr>
          <w:p w:rsidR="00086B67" w:rsidRPr="00A37EFF" w:rsidRDefault="00086B67" w:rsidP="004724D5">
            <w:pPr>
              <w:pStyle w:val="a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Наименование подпрограммы и т.д.:</w:t>
            </w:r>
          </w:p>
        </w:tc>
        <w:tc>
          <w:tcPr>
            <w:tcW w:w="1843" w:type="dxa"/>
          </w:tcPr>
          <w:p w:rsidR="00086B67" w:rsidRPr="00A37EFF" w:rsidRDefault="00086B67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086B67" w:rsidRPr="00A37EFF" w:rsidRDefault="00086B67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086B67" w:rsidRPr="00A37EFF" w:rsidRDefault="00086B67" w:rsidP="004724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086B67" w:rsidRPr="00A37EFF" w:rsidRDefault="00086B67" w:rsidP="004724D5">
            <w:pPr>
              <w:tabs>
                <w:tab w:val="center" w:pos="576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50" w:type="dxa"/>
          </w:tcPr>
          <w:p w:rsidR="00086B67" w:rsidRPr="00A37EFF" w:rsidRDefault="00086B67" w:rsidP="00F5563F">
            <w:pPr>
              <w:pStyle w:val="ConsPlusNormal"/>
              <w:tabs>
                <w:tab w:val="left" w:pos="476"/>
                <w:tab w:val="left" w:pos="951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86B67" w:rsidRPr="00A37EFF" w:rsidTr="008C36D2">
        <w:trPr>
          <w:trHeight w:val="299"/>
        </w:trPr>
        <w:tc>
          <w:tcPr>
            <w:tcW w:w="709" w:type="dxa"/>
            <w:vMerge/>
          </w:tcPr>
          <w:p w:rsidR="00086B67" w:rsidRPr="00A37EFF" w:rsidRDefault="00086B67" w:rsidP="001863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086B67" w:rsidRPr="00A37EFF" w:rsidRDefault="00086B67" w:rsidP="004A791E">
            <w:pPr>
              <w:pStyle w:val="a4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A37EFF">
              <w:rPr>
                <w:rFonts w:ascii="Times New Roman" w:hAnsi="Times New Roman" w:cs="Times New Roman"/>
                <w:b/>
                <w:i/>
              </w:rPr>
              <w:t xml:space="preserve">«Корректировка документов </w:t>
            </w:r>
            <w:proofErr w:type="gramStart"/>
            <w:r w:rsidRPr="00A37EFF">
              <w:rPr>
                <w:rFonts w:ascii="Times New Roman" w:hAnsi="Times New Roman" w:cs="Times New Roman"/>
                <w:b/>
                <w:i/>
              </w:rPr>
              <w:t>территориального</w:t>
            </w:r>
            <w:proofErr w:type="gramEnd"/>
          </w:p>
          <w:p w:rsidR="00086B67" w:rsidRPr="00A37EFF" w:rsidRDefault="00086B67" w:rsidP="004A791E">
            <w:pPr>
              <w:pStyle w:val="a4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A37EFF">
              <w:rPr>
                <w:rFonts w:ascii="Times New Roman" w:hAnsi="Times New Roman" w:cs="Times New Roman"/>
                <w:b/>
                <w:i/>
              </w:rPr>
              <w:t xml:space="preserve">планирования  и градостроительного зонирования сельских поселений </w:t>
            </w:r>
            <w:r w:rsidRPr="00A37EFF">
              <w:rPr>
                <w:rFonts w:ascii="Times New Roman" w:hAnsi="Times New Roman" w:cs="Times New Roman"/>
                <w:b/>
                <w:i/>
              </w:rPr>
              <w:lastRenderedPageBreak/>
              <w:t>муниципального образования Новопокровский район»</w:t>
            </w:r>
          </w:p>
          <w:p w:rsidR="00086B67" w:rsidRPr="00A37EFF" w:rsidRDefault="00086B67" w:rsidP="00186396">
            <w:pPr>
              <w:pStyle w:val="a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</w:tcPr>
          <w:p w:rsidR="00086B67" w:rsidRPr="00A37EFF" w:rsidRDefault="00086B67" w:rsidP="0018639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320,0</w:t>
            </w:r>
          </w:p>
        </w:tc>
        <w:tc>
          <w:tcPr>
            <w:tcW w:w="1701" w:type="dxa"/>
          </w:tcPr>
          <w:p w:rsidR="00086B67" w:rsidRPr="00A37EFF" w:rsidRDefault="00086B67" w:rsidP="0018639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b/>
                <w:sz w:val="22"/>
                <w:szCs w:val="22"/>
              </w:rPr>
              <w:t>320,0</w:t>
            </w:r>
          </w:p>
        </w:tc>
        <w:tc>
          <w:tcPr>
            <w:tcW w:w="1418" w:type="dxa"/>
          </w:tcPr>
          <w:p w:rsidR="00086B67" w:rsidRPr="00A37EFF" w:rsidRDefault="005138C7" w:rsidP="0018639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b/>
                <w:sz w:val="22"/>
                <w:szCs w:val="22"/>
              </w:rPr>
              <w:t>47,7</w:t>
            </w:r>
          </w:p>
        </w:tc>
        <w:tc>
          <w:tcPr>
            <w:tcW w:w="1417" w:type="dxa"/>
          </w:tcPr>
          <w:p w:rsidR="00086B67" w:rsidRPr="00A37EFF" w:rsidRDefault="005138C7" w:rsidP="00186396">
            <w:pPr>
              <w:tabs>
                <w:tab w:val="center" w:pos="57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37EFF">
              <w:rPr>
                <w:rFonts w:ascii="Times New Roman" w:hAnsi="Times New Roman" w:cs="Times New Roman"/>
                <w:b/>
              </w:rPr>
              <w:t>14,9</w:t>
            </w:r>
            <w:r w:rsidR="00086B67" w:rsidRPr="00A37EFF">
              <w:rPr>
                <w:rFonts w:ascii="Times New Roman" w:hAnsi="Times New Roman" w:cs="Times New Roman"/>
                <w:b/>
              </w:rPr>
              <w:t>%</w:t>
            </w:r>
          </w:p>
        </w:tc>
        <w:tc>
          <w:tcPr>
            <w:tcW w:w="3150" w:type="dxa"/>
          </w:tcPr>
          <w:p w:rsidR="00086B67" w:rsidRPr="00A37EFF" w:rsidRDefault="00086B67" w:rsidP="00F5563F">
            <w:pPr>
              <w:pStyle w:val="ConsPlusNormal"/>
              <w:tabs>
                <w:tab w:val="left" w:pos="476"/>
                <w:tab w:val="left" w:pos="951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A6F84" w:rsidRPr="00A37EFF" w:rsidTr="008C36D2">
        <w:trPr>
          <w:trHeight w:val="457"/>
        </w:trPr>
        <w:tc>
          <w:tcPr>
            <w:tcW w:w="709" w:type="dxa"/>
            <w:vMerge w:val="restart"/>
          </w:tcPr>
          <w:p w:rsidR="00FA6F84" w:rsidRPr="00A37EFF" w:rsidRDefault="00FA6F84" w:rsidP="00FA6F8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37EFF">
              <w:rPr>
                <w:rFonts w:ascii="Times New Roman" w:hAnsi="Times New Roman" w:cs="Times New Roman"/>
              </w:rPr>
              <w:lastRenderedPageBreak/>
              <w:t>1.8.1</w:t>
            </w:r>
          </w:p>
        </w:tc>
        <w:tc>
          <w:tcPr>
            <w:tcW w:w="4394" w:type="dxa"/>
          </w:tcPr>
          <w:p w:rsidR="00FA6F84" w:rsidRPr="00A37EFF" w:rsidRDefault="00FA6F84" w:rsidP="004A791E">
            <w:pPr>
              <w:pStyle w:val="a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sz w:val="22"/>
                <w:szCs w:val="22"/>
              </w:rPr>
              <w:t>Наименование мероприятия подпрограммы и т.д.:</w:t>
            </w:r>
          </w:p>
        </w:tc>
        <w:tc>
          <w:tcPr>
            <w:tcW w:w="1843" w:type="dxa"/>
          </w:tcPr>
          <w:p w:rsidR="00FA6F84" w:rsidRPr="00A37EFF" w:rsidRDefault="00FA6F84" w:rsidP="004A791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FA6F84" w:rsidRPr="00A37EFF" w:rsidRDefault="00FA6F84" w:rsidP="004A791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FA6F84" w:rsidRPr="00A37EFF" w:rsidRDefault="00FA6F84" w:rsidP="004A791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FA6F84" w:rsidRPr="00A37EFF" w:rsidRDefault="00FA6F84" w:rsidP="004A791E">
            <w:pPr>
              <w:tabs>
                <w:tab w:val="center" w:pos="576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50" w:type="dxa"/>
          </w:tcPr>
          <w:p w:rsidR="00FA6F84" w:rsidRPr="00A37EFF" w:rsidRDefault="00FA6F84" w:rsidP="00F5563F">
            <w:pPr>
              <w:pStyle w:val="ConsPlusNormal"/>
              <w:tabs>
                <w:tab w:val="left" w:pos="476"/>
                <w:tab w:val="left" w:pos="951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A6F84" w:rsidRPr="00A37EFF" w:rsidTr="008C36D2">
        <w:trPr>
          <w:trHeight w:val="666"/>
        </w:trPr>
        <w:tc>
          <w:tcPr>
            <w:tcW w:w="709" w:type="dxa"/>
            <w:vMerge/>
          </w:tcPr>
          <w:p w:rsidR="00FA6F84" w:rsidRPr="00A37EFF" w:rsidRDefault="00FA6F84" w:rsidP="001863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FA6F84" w:rsidRPr="00A37EFF" w:rsidRDefault="00FA6F84" w:rsidP="00186396">
            <w:pPr>
              <w:pStyle w:val="a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sz w:val="22"/>
                <w:szCs w:val="22"/>
              </w:rPr>
              <w:t>Разработка проекта внесения изменений в генеральный план Горькобалковского сельского поселения Новопокровского района</w:t>
            </w:r>
          </w:p>
        </w:tc>
        <w:tc>
          <w:tcPr>
            <w:tcW w:w="1843" w:type="dxa"/>
          </w:tcPr>
          <w:p w:rsidR="00FA6F84" w:rsidRPr="00A37EFF" w:rsidRDefault="00FA6F84" w:rsidP="0018639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sz w:val="22"/>
                <w:szCs w:val="22"/>
              </w:rPr>
              <w:t>136,2</w:t>
            </w:r>
          </w:p>
        </w:tc>
        <w:tc>
          <w:tcPr>
            <w:tcW w:w="1701" w:type="dxa"/>
          </w:tcPr>
          <w:p w:rsidR="00FA6F84" w:rsidRPr="00A37EFF" w:rsidRDefault="005138C7" w:rsidP="005138C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sz w:val="22"/>
                <w:szCs w:val="22"/>
              </w:rPr>
              <w:t>136,2</w:t>
            </w:r>
          </w:p>
        </w:tc>
        <w:tc>
          <w:tcPr>
            <w:tcW w:w="1418" w:type="dxa"/>
          </w:tcPr>
          <w:p w:rsidR="00FA6F84" w:rsidRPr="00A37EFF" w:rsidRDefault="00FA6F84" w:rsidP="0018639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:rsidR="00FA6F84" w:rsidRPr="00A37EFF" w:rsidRDefault="00FA6F84" w:rsidP="00186396">
            <w:pPr>
              <w:tabs>
                <w:tab w:val="center" w:pos="576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37EFF"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3150" w:type="dxa"/>
          </w:tcPr>
          <w:p w:rsidR="00FA6F84" w:rsidRPr="00A37EFF" w:rsidRDefault="00FA6F84" w:rsidP="00F5563F">
            <w:pPr>
              <w:pStyle w:val="ConsPlusNormal"/>
              <w:tabs>
                <w:tab w:val="left" w:pos="476"/>
                <w:tab w:val="left" w:pos="951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A6F84" w:rsidRPr="00A37EFF" w:rsidTr="008C36D2">
        <w:trPr>
          <w:trHeight w:val="320"/>
        </w:trPr>
        <w:tc>
          <w:tcPr>
            <w:tcW w:w="709" w:type="dxa"/>
            <w:vMerge w:val="restart"/>
          </w:tcPr>
          <w:p w:rsidR="00FA6F84" w:rsidRPr="00A37EFF" w:rsidRDefault="00FA6F84" w:rsidP="00FA6F8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37EFF">
              <w:rPr>
                <w:rFonts w:ascii="Times New Roman" w:hAnsi="Times New Roman" w:cs="Times New Roman"/>
              </w:rPr>
              <w:t>1.8.2</w:t>
            </w:r>
          </w:p>
        </w:tc>
        <w:tc>
          <w:tcPr>
            <w:tcW w:w="4394" w:type="dxa"/>
          </w:tcPr>
          <w:p w:rsidR="00FA6F84" w:rsidRPr="00A37EFF" w:rsidRDefault="00FA6F84" w:rsidP="004A791E">
            <w:pPr>
              <w:pStyle w:val="a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sz w:val="22"/>
                <w:szCs w:val="22"/>
              </w:rPr>
              <w:t>Наименование мероприятия подпрограммы и т.д.:</w:t>
            </w:r>
          </w:p>
        </w:tc>
        <w:tc>
          <w:tcPr>
            <w:tcW w:w="1843" w:type="dxa"/>
          </w:tcPr>
          <w:p w:rsidR="00FA6F84" w:rsidRPr="00A37EFF" w:rsidRDefault="00FA6F84" w:rsidP="004A791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FA6F84" w:rsidRPr="00A37EFF" w:rsidRDefault="00FA6F84" w:rsidP="004A791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FA6F84" w:rsidRPr="00A37EFF" w:rsidRDefault="00FA6F84" w:rsidP="004A791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FA6F84" w:rsidRPr="00A37EFF" w:rsidRDefault="00FA6F84" w:rsidP="004A791E">
            <w:pPr>
              <w:tabs>
                <w:tab w:val="center" w:pos="576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50" w:type="dxa"/>
          </w:tcPr>
          <w:p w:rsidR="00FA6F84" w:rsidRPr="00A37EFF" w:rsidRDefault="00FA6F84" w:rsidP="00F5563F">
            <w:pPr>
              <w:pStyle w:val="ConsPlusNormal"/>
              <w:tabs>
                <w:tab w:val="left" w:pos="476"/>
                <w:tab w:val="left" w:pos="951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A6F84" w:rsidRPr="00A37EFF" w:rsidTr="00611CD1">
        <w:trPr>
          <w:trHeight w:val="355"/>
        </w:trPr>
        <w:tc>
          <w:tcPr>
            <w:tcW w:w="709" w:type="dxa"/>
            <w:vMerge/>
          </w:tcPr>
          <w:p w:rsidR="00FA6F84" w:rsidRPr="00A37EFF" w:rsidRDefault="00FA6F84" w:rsidP="004A79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FA6F84" w:rsidRPr="00A37EFF" w:rsidRDefault="00FA6F84" w:rsidP="004A791E">
            <w:pPr>
              <w:pStyle w:val="a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37EFF">
              <w:rPr>
                <w:rFonts w:ascii="Times New Roman" w:hAnsi="Times New Roman"/>
                <w:sz w:val="22"/>
                <w:szCs w:val="22"/>
              </w:rPr>
              <w:t>Приобретение плоттера</w:t>
            </w:r>
          </w:p>
        </w:tc>
        <w:tc>
          <w:tcPr>
            <w:tcW w:w="1843" w:type="dxa"/>
          </w:tcPr>
          <w:p w:rsidR="00FA6F84" w:rsidRPr="00A37EFF" w:rsidRDefault="00FA6F84" w:rsidP="004A791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sz w:val="22"/>
                <w:szCs w:val="22"/>
              </w:rPr>
              <w:t>47,7</w:t>
            </w:r>
          </w:p>
        </w:tc>
        <w:tc>
          <w:tcPr>
            <w:tcW w:w="1701" w:type="dxa"/>
          </w:tcPr>
          <w:p w:rsidR="00FA6F84" w:rsidRPr="00A37EFF" w:rsidRDefault="000F3C96" w:rsidP="004A791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sz w:val="22"/>
                <w:szCs w:val="22"/>
              </w:rPr>
              <w:t>47,7</w:t>
            </w:r>
          </w:p>
        </w:tc>
        <w:tc>
          <w:tcPr>
            <w:tcW w:w="1418" w:type="dxa"/>
          </w:tcPr>
          <w:p w:rsidR="00FA6F84" w:rsidRPr="00A37EFF" w:rsidRDefault="000F3C96" w:rsidP="004A791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37EFF">
              <w:rPr>
                <w:rFonts w:ascii="Times New Roman" w:hAnsi="Times New Roman" w:cs="Times New Roman"/>
              </w:rPr>
              <w:t>47,7</w:t>
            </w:r>
          </w:p>
        </w:tc>
        <w:tc>
          <w:tcPr>
            <w:tcW w:w="1417" w:type="dxa"/>
          </w:tcPr>
          <w:p w:rsidR="00FA6F84" w:rsidRPr="00A37EFF" w:rsidRDefault="000F3C96" w:rsidP="004A791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 w:rsidR="00FA6F84" w:rsidRPr="00A37EFF">
              <w:rPr>
                <w:rFonts w:ascii="Times New Roman" w:hAnsi="Times New Roman" w:cs="Times New Roman"/>
                <w:sz w:val="22"/>
                <w:szCs w:val="22"/>
              </w:rPr>
              <w:t>0%</w:t>
            </w:r>
          </w:p>
        </w:tc>
        <w:tc>
          <w:tcPr>
            <w:tcW w:w="3150" w:type="dxa"/>
          </w:tcPr>
          <w:p w:rsidR="00FA6F84" w:rsidRPr="00A37EFF" w:rsidRDefault="00C05AFB" w:rsidP="00F5563F">
            <w:pPr>
              <w:pStyle w:val="ConsPlusNormal"/>
              <w:tabs>
                <w:tab w:val="left" w:pos="476"/>
                <w:tab w:val="left" w:pos="951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sz w:val="22"/>
                <w:szCs w:val="22"/>
              </w:rPr>
              <w:t>Освоено</w:t>
            </w:r>
          </w:p>
        </w:tc>
      </w:tr>
      <w:tr w:rsidR="00FA6F84" w:rsidRPr="00A37EFF" w:rsidTr="008C36D2">
        <w:trPr>
          <w:trHeight w:val="335"/>
        </w:trPr>
        <w:tc>
          <w:tcPr>
            <w:tcW w:w="709" w:type="dxa"/>
            <w:vMerge w:val="restart"/>
          </w:tcPr>
          <w:p w:rsidR="00FA6F84" w:rsidRPr="00A37EFF" w:rsidRDefault="00FA6F84" w:rsidP="004A79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37EFF">
              <w:rPr>
                <w:rFonts w:ascii="Times New Roman" w:hAnsi="Times New Roman" w:cs="Times New Roman"/>
              </w:rPr>
              <w:t>1.8.4</w:t>
            </w:r>
          </w:p>
        </w:tc>
        <w:tc>
          <w:tcPr>
            <w:tcW w:w="4394" w:type="dxa"/>
          </w:tcPr>
          <w:p w:rsidR="00FA6F84" w:rsidRPr="00A37EFF" w:rsidRDefault="00FA6F84" w:rsidP="004A791E">
            <w:pPr>
              <w:pStyle w:val="a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sz w:val="22"/>
                <w:szCs w:val="22"/>
              </w:rPr>
              <w:t>Наименование мероприятия подпрограммы и т.д.:</w:t>
            </w:r>
          </w:p>
        </w:tc>
        <w:tc>
          <w:tcPr>
            <w:tcW w:w="1843" w:type="dxa"/>
          </w:tcPr>
          <w:p w:rsidR="00FA6F84" w:rsidRPr="00A37EFF" w:rsidRDefault="00FA6F84" w:rsidP="004A791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FA6F84" w:rsidRPr="00A37EFF" w:rsidRDefault="00FA6F84" w:rsidP="004A791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FA6F84" w:rsidRPr="00A37EFF" w:rsidRDefault="00FA6F84" w:rsidP="004A791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FA6F84" w:rsidRPr="00A37EFF" w:rsidRDefault="00FA6F84" w:rsidP="004A791E">
            <w:pPr>
              <w:tabs>
                <w:tab w:val="center" w:pos="576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50" w:type="dxa"/>
          </w:tcPr>
          <w:p w:rsidR="00FA6F84" w:rsidRPr="00A37EFF" w:rsidRDefault="00FA6F84" w:rsidP="00F5563F">
            <w:pPr>
              <w:pStyle w:val="ConsPlusNormal"/>
              <w:tabs>
                <w:tab w:val="left" w:pos="476"/>
                <w:tab w:val="left" w:pos="951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A6F84" w:rsidRPr="00A37EFF" w:rsidTr="008C36D2">
        <w:trPr>
          <w:trHeight w:val="730"/>
        </w:trPr>
        <w:tc>
          <w:tcPr>
            <w:tcW w:w="709" w:type="dxa"/>
            <w:vMerge/>
          </w:tcPr>
          <w:p w:rsidR="00FA6F84" w:rsidRPr="00A37EFF" w:rsidRDefault="00FA6F84" w:rsidP="004A79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FA6F84" w:rsidRPr="00A37EFF" w:rsidRDefault="00FA6F84" w:rsidP="004A791E">
            <w:pPr>
              <w:pStyle w:val="a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sz w:val="22"/>
                <w:szCs w:val="22"/>
              </w:rPr>
              <w:t>Разработка проекта внесения изменений в правила землепользования и застройки Горькобалковского сельского поселения Новопокровского района</w:t>
            </w:r>
          </w:p>
        </w:tc>
        <w:tc>
          <w:tcPr>
            <w:tcW w:w="1843" w:type="dxa"/>
          </w:tcPr>
          <w:p w:rsidR="00FA6F84" w:rsidRPr="00A37EFF" w:rsidRDefault="00FA6F84" w:rsidP="004A791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sz w:val="22"/>
                <w:szCs w:val="22"/>
              </w:rPr>
              <w:t>136,1</w:t>
            </w:r>
          </w:p>
        </w:tc>
        <w:tc>
          <w:tcPr>
            <w:tcW w:w="1701" w:type="dxa"/>
          </w:tcPr>
          <w:p w:rsidR="00FA6F84" w:rsidRPr="00A37EFF" w:rsidRDefault="005138C7" w:rsidP="004A791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sz w:val="22"/>
                <w:szCs w:val="22"/>
              </w:rPr>
              <w:t>136,1</w:t>
            </w:r>
          </w:p>
        </w:tc>
        <w:tc>
          <w:tcPr>
            <w:tcW w:w="1418" w:type="dxa"/>
          </w:tcPr>
          <w:p w:rsidR="00FA6F84" w:rsidRPr="00A37EFF" w:rsidRDefault="00FA6F84" w:rsidP="004A791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37EF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</w:tcPr>
          <w:p w:rsidR="00FA6F84" w:rsidRPr="00A37EFF" w:rsidRDefault="00FA6F84" w:rsidP="004A791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sz w:val="22"/>
                <w:szCs w:val="22"/>
              </w:rPr>
              <w:t>0%</w:t>
            </w:r>
          </w:p>
        </w:tc>
        <w:tc>
          <w:tcPr>
            <w:tcW w:w="3150" w:type="dxa"/>
          </w:tcPr>
          <w:p w:rsidR="00FA6F84" w:rsidRPr="00A37EFF" w:rsidRDefault="00FA6F84" w:rsidP="00F5563F">
            <w:pPr>
              <w:pStyle w:val="ConsPlusNormal"/>
              <w:tabs>
                <w:tab w:val="left" w:pos="476"/>
                <w:tab w:val="left" w:pos="951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A6F84" w:rsidRPr="00A37EFF" w:rsidTr="008C36D2">
        <w:trPr>
          <w:trHeight w:val="357"/>
        </w:trPr>
        <w:tc>
          <w:tcPr>
            <w:tcW w:w="709" w:type="dxa"/>
            <w:vMerge w:val="restart"/>
          </w:tcPr>
          <w:p w:rsidR="00FA6F84" w:rsidRPr="00A37EFF" w:rsidRDefault="00FA6F84" w:rsidP="00AB6C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A37EFF">
              <w:rPr>
                <w:rFonts w:ascii="Times New Roman" w:hAnsi="Times New Roman" w:cs="Times New Roman"/>
                <w:b/>
                <w:i/>
              </w:rPr>
              <w:t>1.</w:t>
            </w:r>
            <w:r w:rsidR="00AB6CAA" w:rsidRPr="00A37EFF">
              <w:rPr>
                <w:rFonts w:ascii="Times New Roman" w:hAnsi="Times New Roman" w:cs="Times New Roman"/>
                <w:b/>
                <w:i/>
              </w:rPr>
              <w:t>9</w:t>
            </w:r>
          </w:p>
        </w:tc>
        <w:tc>
          <w:tcPr>
            <w:tcW w:w="4394" w:type="dxa"/>
          </w:tcPr>
          <w:p w:rsidR="00FA6F84" w:rsidRPr="00A37EFF" w:rsidRDefault="00611CD1" w:rsidP="004724D5">
            <w:pPr>
              <w:pStyle w:val="a3"/>
              <w:tabs>
                <w:tab w:val="right" w:pos="4412"/>
              </w:tabs>
              <w:jc w:val="both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Наименование подпрограммы и т.д.:</w:t>
            </w:r>
          </w:p>
        </w:tc>
        <w:tc>
          <w:tcPr>
            <w:tcW w:w="1843" w:type="dxa"/>
          </w:tcPr>
          <w:p w:rsidR="00FA6F84" w:rsidRPr="00A37EFF" w:rsidRDefault="00FA6F84" w:rsidP="004724D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FA6F84" w:rsidRPr="00A37EFF" w:rsidRDefault="00FA6F84" w:rsidP="004724D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FA6F84" w:rsidRPr="00A37EFF" w:rsidRDefault="00FA6F84" w:rsidP="004724D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FA6F84" w:rsidRPr="00A37EFF" w:rsidRDefault="00FA6F84" w:rsidP="004724D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150" w:type="dxa"/>
          </w:tcPr>
          <w:p w:rsidR="00FA6F84" w:rsidRPr="00A37EFF" w:rsidRDefault="00FA6F84" w:rsidP="00F5563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11CD1" w:rsidRPr="00A37EFF" w:rsidTr="00611CD1">
        <w:trPr>
          <w:trHeight w:val="385"/>
        </w:trPr>
        <w:tc>
          <w:tcPr>
            <w:tcW w:w="709" w:type="dxa"/>
            <w:vMerge/>
          </w:tcPr>
          <w:p w:rsidR="00611CD1" w:rsidRPr="00A37EFF" w:rsidRDefault="00611CD1" w:rsidP="00611CD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611CD1" w:rsidRPr="00A37EFF" w:rsidRDefault="00611CD1" w:rsidP="00611CD1">
            <w:pPr>
              <w:pStyle w:val="a3"/>
              <w:tabs>
                <w:tab w:val="right" w:pos="4412"/>
              </w:tabs>
              <w:jc w:val="both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Расходы на содержание МБУ «ОКС»</w:t>
            </w:r>
          </w:p>
        </w:tc>
        <w:tc>
          <w:tcPr>
            <w:tcW w:w="1843" w:type="dxa"/>
          </w:tcPr>
          <w:p w:rsidR="00611CD1" w:rsidRPr="00A37EFF" w:rsidRDefault="00611CD1" w:rsidP="00611CD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b/>
                <w:sz w:val="22"/>
                <w:szCs w:val="22"/>
              </w:rPr>
              <w:t>2 558,8</w:t>
            </w:r>
          </w:p>
        </w:tc>
        <w:tc>
          <w:tcPr>
            <w:tcW w:w="1701" w:type="dxa"/>
          </w:tcPr>
          <w:p w:rsidR="00611CD1" w:rsidRPr="00A37EFF" w:rsidRDefault="005138C7" w:rsidP="00611CD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b/>
                <w:sz w:val="22"/>
                <w:szCs w:val="22"/>
              </w:rPr>
              <w:t>2 558,8</w:t>
            </w:r>
          </w:p>
        </w:tc>
        <w:tc>
          <w:tcPr>
            <w:tcW w:w="1418" w:type="dxa"/>
          </w:tcPr>
          <w:p w:rsidR="00611CD1" w:rsidRPr="00A37EFF" w:rsidRDefault="00E76F5D" w:rsidP="00611CD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b/>
                <w:sz w:val="22"/>
                <w:szCs w:val="22"/>
              </w:rPr>
              <w:t>1 617,3</w:t>
            </w:r>
          </w:p>
        </w:tc>
        <w:tc>
          <w:tcPr>
            <w:tcW w:w="1417" w:type="dxa"/>
          </w:tcPr>
          <w:p w:rsidR="00611CD1" w:rsidRPr="00A37EFF" w:rsidRDefault="00E76F5D" w:rsidP="00611CD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37EFF">
              <w:rPr>
                <w:rFonts w:ascii="Times New Roman" w:hAnsi="Times New Roman" w:cs="Times New Roman"/>
                <w:b/>
                <w:sz w:val="22"/>
                <w:szCs w:val="22"/>
              </w:rPr>
              <w:t>63,2</w:t>
            </w:r>
            <w:r w:rsidR="00611CD1" w:rsidRPr="00A37EFF">
              <w:rPr>
                <w:rFonts w:ascii="Times New Roman" w:hAnsi="Times New Roman" w:cs="Times New Roman"/>
                <w:b/>
                <w:sz w:val="22"/>
                <w:szCs w:val="22"/>
              </w:rPr>
              <w:t>%</w:t>
            </w:r>
          </w:p>
        </w:tc>
        <w:tc>
          <w:tcPr>
            <w:tcW w:w="3150" w:type="dxa"/>
          </w:tcPr>
          <w:p w:rsidR="00611CD1" w:rsidRPr="00A37EFF" w:rsidRDefault="00611CD1" w:rsidP="00F5563F">
            <w:pPr>
              <w:pStyle w:val="ConsPlusNormal"/>
              <w:tabs>
                <w:tab w:val="left" w:pos="476"/>
                <w:tab w:val="left" w:pos="951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1348E6" w:rsidRPr="00A37EFF" w:rsidRDefault="001348E6" w:rsidP="005C3A77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</w:p>
    <w:p w:rsidR="00611CD1" w:rsidRPr="00A37EFF" w:rsidRDefault="00611CD1" w:rsidP="005C3A77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A37EFF">
        <w:rPr>
          <w:rFonts w:ascii="Times New Roman" w:hAnsi="Times New Roman" w:cs="Times New Roman"/>
          <w:sz w:val="22"/>
          <w:szCs w:val="22"/>
        </w:rPr>
        <w:t>Исполняющий</w:t>
      </w:r>
      <w:proofErr w:type="gramEnd"/>
      <w:r w:rsidRPr="00A37EFF">
        <w:rPr>
          <w:rFonts w:ascii="Times New Roman" w:hAnsi="Times New Roman" w:cs="Times New Roman"/>
          <w:sz w:val="22"/>
          <w:szCs w:val="22"/>
        </w:rPr>
        <w:t xml:space="preserve"> обязанности</w:t>
      </w:r>
    </w:p>
    <w:p w:rsidR="003C1F1A" w:rsidRPr="00A37EFF" w:rsidRDefault="00611CD1" w:rsidP="005C3A77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  <w:r w:rsidRPr="00A37EFF">
        <w:rPr>
          <w:rFonts w:ascii="Times New Roman" w:hAnsi="Times New Roman" w:cs="Times New Roman"/>
          <w:sz w:val="22"/>
          <w:szCs w:val="22"/>
        </w:rPr>
        <w:t>з</w:t>
      </w:r>
      <w:r w:rsidR="005C3A77" w:rsidRPr="00A37EFF">
        <w:rPr>
          <w:rFonts w:ascii="Times New Roman" w:hAnsi="Times New Roman" w:cs="Times New Roman"/>
          <w:sz w:val="22"/>
          <w:szCs w:val="22"/>
        </w:rPr>
        <w:t>аместител</w:t>
      </w:r>
      <w:r w:rsidRPr="00A37EFF">
        <w:rPr>
          <w:rFonts w:ascii="Times New Roman" w:hAnsi="Times New Roman" w:cs="Times New Roman"/>
          <w:sz w:val="22"/>
          <w:szCs w:val="22"/>
        </w:rPr>
        <w:t>я</w:t>
      </w:r>
      <w:r w:rsidR="005C3A77" w:rsidRPr="00A37EFF">
        <w:rPr>
          <w:rFonts w:ascii="Times New Roman" w:hAnsi="Times New Roman" w:cs="Times New Roman"/>
          <w:sz w:val="22"/>
          <w:szCs w:val="22"/>
        </w:rPr>
        <w:t xml:space="preserve"> главы муниципального образования    </w:t>
      </w:r>
    </w:p>
    <w:p w:rsidR="005C3A77" w:rsidRPr="00484CE5" w:rsidRDefault="003C1F1A" w:rsidP="005C3A77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  <w:r w:rsidRPr="00A37EFF">
        <w:rPr>
          <w:rFonts w:ascii="Times New Roman" w:hAnsi="Times New Roman" w:cs="Times New Roman"/>
          <w:sz w:val="22"/>
          <w:szCs w:val="22"/>
        </w:rPr>
        <w:t>Новопокровский район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</w:t>
      </w:r>
      <w:r w:rsidR="005C3A77" w:rsidRPr="00AD1540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</w:t>
      </w:r>
      <w:r w:rsidR="00EE6A88" w:rsidRPr="00AD1540">
        <w:rPr>
          <w:rFonts w:ascii="Times New Roman" w:hAnsi="Times New Roman" w:cs="Times New Roman"/>
          <w:sz w:val="22"/>
          <w:szCs w:val="22"/>
        </w:rPr>
        <w:t xml:space="preserve">           </w:t>
      </w:r>
      <w:r w:rsidR="00846C83" w:rsidRPr="00AD1540">
        <w:rPr>
          <w:rFonts w:ascii="Times New Roman" w:hAnsi="Times New Roman" w:cs="Times New Roman"/>
          <w:sz w:val="22"/>
          <w:szCs w:val="22"/>
        </w:rPr>
        <w:t xml:space="preserve">                   </w:t>
      </w:r>
      <w:r w:rsidR="004724D5" w:rsidRPr="00AD1540">
        <w:rPr>
          <w:rFonts w:ascii="Times New Roman" w:hAnsi="Times New Roman" w:cs="Times New Roman"/>
          <w:sz w:val="22"/>
          <w:szCs w:val="22"/>
        </w:rPr>
        <w:t xml:space="preserve">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</w:t>
      </w:r>
      <w:r w:rsidR="00611CD1" w:rsidRPr="00AD1540">
        <w:rPr>
          <w:rFonts w:ascii="Times New Roman" w:hAnsi="Times New Roman" w:cs="Times New Roman"/>
          <w:sz w:val="22"/>
          <w:szCs w:val="22"/>
        </w:rPr>
        <w:t xml:space="preserve">        </w:t>
      </w:r>
      <w:r w:rsidR="004724D5" w:rsidRPr="00AD1540">
        <w:rPr>
          <w:rFonts w:ascii="Times New Roman" w:hAnsi="Times New Roman" w:cs="Times New Roman"/>
          <w:sz w:val="22"/>
          <w:szCs w:val="22"/>
        </w:rPr>
        <w:t xml:space="preserve"> </w:t>
      </w:r>
      <w:r w:rsidR="00846C83" w:rsidRPr="00AD1540">
        <w:rPr>
          <w:rFonts w:ascii="Times New Roman" w:hAnsi="Times New Roman" w:cs="Times New Roman"/>
          <w:sz w:val="22"/>
          <w:szCs w:val="22"/>
        </w:rPr>
        <w:t xml:space="preserve"> </w:t>
      </w:r>
      <w:r w:rsidR="00611CD1" w:rsidRPr="00AD1540">
        <w:rPr>
          <w:rFonts w:ascii="Times New Roman" w:hAnsi="Times New Roman" w:cs="Times New Roman"/>
          <w:sz w:val="22"/>
          <w:szCs w:val="22"/>
        </w:rPr>
        <w:t>А.</w:t>
      </w:r>
      <w:r>
        <w:rPr>
          <w:rFonts w:ascii="Times New Roman" w:hAnsi="Times New Roman" w:cs="Times New Roman"/>
          <w:sz w:val="22"/>
          <w:szCs w:val="22"/>
        </w:rPr>
        <w:t>А. Уваров</w:t>
      </w:r>
    </w:p>
    <w:sectPr w:rsidR="005C3A77" w:rsidRPr="00484CE5" w:rsidSect="0069155B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C3A77"/>
    <w:rsid w:val="000111C4"/>
    <w:rsid w:val="000148F4"/>
    <w:rsid w:val="00020284"/>
    <w:rsid w:val="00020988"/>
    <w:rsid w:val="00022950"/>
    <w:rsid w:val="00031522"/>
    <w:rsid w:val="00032B4D"/>
    <w:rsid w:val="00067BD2"/>
    <w:rsid w:val="00076452"/>
    <w:rsid w:val="00080706"/>
    <w:rsid w:val="0008327C"/>
    <w:rsid w:val="0008490A"/>
    <w:rsid w:val="00086B67"/>
    <w:rsid w:val="000927E9"/>
    <w:rsid w:val="000C037E"/>
    <w:rsid w:val="000C5E1F"/>
    <w:rsid w:val="000D7E11"/>
    <w:rsid w:val="000E249E"/>
    <w:rsid w:val="000E39E8"/>
    <w:rsid w:val="000F3C96"/>
    <w:rsid w:val="00106745"/>
    <w:rsid w:val="0010764E"/>
    <w:rsid w:val="00115609"/>
    <w:rsid w:val="00121D92"/>
    <w:rsid w:val="001348E6"/>
    <w:rsid w:val="00136539"/>
    <w:rsid w:val="00147CB6"/>
    <w:rsid w:val="00153ABA"/>
    <w:rsid w:val="00162414"/>
    <w:rsid w:val="00171D87"/>
    <w:rsid w:val="00173AAF"/>
    <w:rsid w:val="0017421D"/>
    <w:rsid w:val="00174AEE"/>
    <w:rsid w:val="00175DC1"/>
    <w:rsid w:val="0018057A"/>
    <w:rsid w:val="0018296A"/>
    <w:rsid w:val="00186396"/>
    <w:rsid w:val="00190556"/>
    <w:rsid w:val="001A2A06"/>
    <w:rsid w:val="001A458D"/>
    <w:rsid w:val="001A4FC5"/>
    <w:rsid w:val="001E1F06"/>
    <w:rsid w:val="001E630A"/>
    <w:rsid w:val="001F68B1"/>
    <w:rsid w:val="00202C4D"/>
    <w:rsid w:val="00203E35"/>
    <w:rsid w:val="0022206D"/>
    <w:rsid w:val="002263C7"/>
    <w:rsid w:val="002273CE"/>
    <w:rsid w:val="00234716"/>
    <w:rsid w:val="00241996"/>
    <w:rsid w:val="00245517"/>
    <w:rsid w:val="00256946"/>
    <w:rsid w:val="002975AD"/>
    <w:rsid w:val="002A3396"/>
    <w:rsid w:val="002A39F6"/>
    <w:rsid w:val="002A5D3E"/>
    <w:rsid w:val="002B184E"/>
    <w:rsid w:val="002B501A"/>
    <w:rsid w:val="002B575D"/>
    <w:rsid w:val="002D3A02"/>
    <w:rsid w:val="003043F1"/>
    <w:rsid w:val="00310F07"/>
    <w:rsid w:val="00312E2A"/>
    <w:rsid w:val="003826A2"/>
    <w:rsid w:val="0039570C"/>
    <w:rsid w:val="00395C92"/>
    <w:rsid w:val="003A2CF5"/>
    <w:rsid w:val="003A32E0"/>
    <w:rsid w:val="003B19FE"/>
    <w:rsid w:val="003C1F1A"/>
    <w:rsid w:val="003D1DBA"/>
    <w:rsid w:val="0040526E"/>
    <w:rsid w:val="00432D09"/>
    <w:rsid w:val="00450336"/>
    <w:rsid w:val="00462097"/>
    <w:rsid w:val="00462A37"/>
    <w:rsid w:val="004641D8"/>
    <w:rsid w:val="00464EC5"/>
    <w:rsid w:val="004724D5"/>
    <w:rsid w:val="004768FA"/>
    <w:rsid w:val="00480C45"/>
    <w:rsid w:val="00484CE5"/>
    <w:rsid w:val="004A791E"/>
    <w:rsid w:val="004B0E92"/>
    <w:rsid w:val="004B4F26"/>
    <w:rsid w:val="004C1291"/>
    <w:rsid w:val="004C1450"/>
    <w:rsid w:val="004C6501"/>
    <w:rsid w:val="004D37D8"/>
    <w:rsid w:val="004D7B46"/>
    <w:rsid w:val="004E310A"/>
    <w:rsid w:val="004E421F"/>
    <w:rsid w:val="004E7F7A"/>
    <w:rsid w:val="004F6B2A"/>
    <w:rsid w:val="004F78AC"/>
    <w:rsid w:val="005011D4"/>
    <w:rsid w:val="00510717"/>
    <w:rsid w:val="005138C7"/>
    <w:rsid w:val="00517C72"/>
    <w:rsid w:val="005224F1"/>
    <w:rsid w:val="005328DC"/>
    <w:rsid w:val="005426E9"/>
    <w:rsid w:val="00544407"/>
    <w:rsid w:val="00555A32"/>
    <w:rsid w:val="00557C6F"/>
    <w:rsid w:val="005656AC"/>
    <w:rsid w:val="00596CA7"/>
    <w:rsid w:val="005C3A77"/>
    <w:rsid w:val="005D5C2E"/>
    <w:rsid w:val="005D6732"/>
    <w:rsid w:val="005E7422"/>
    <w:rsid w:val="005F0038"/>
    <w:rsid w:val="00611CD1"/>
    <w:rsid w:val="0062434D"/>
    <w:rsid w:val="00630A18"/>
    <w:rsid w:val="0064443A"/>
    <w:rsid w:val="00647E9B"/>
    <w:rsid w:val="0065244C"/>
    <w:rsid w:val="00654B13"/>
    <w:rsid w:val="006560BA"/>
    <w:rsid w:val="006627FB"/>
    <w:rsid w:val="006802F0"/>
    <w:rsid w:val="0068389D"/>
    <w:rsid w:val="0069155B"/>
    <w:rsid w:val="00693F2E"/>
    <w:rsid w:val="006977C4"/>
    <w:rsid w:val="006A6810"/>
    <w:rsid w:val="006B06A5"/>
    <w:rsid w:val="006B3E7F"/>
    <w:rsid w:val="006C0718"/>
    <w:rsid w:val="006C1A49"/>
    <w:rsid w:val="006C38DF"/>
    <w:rsid w:val="006E778F"/>
    <w:rsid w:val="007368B1"/>
    <w:rsid w:val="0073791B"/>
    <w:rsid w:val="00761D06"/>
    <w:rsid w:val="00776E58"/>
    <w:rsid w:val="00782240"/>
    <w:rsid w:val="00796ED4"/>
    <w:rsid w:val="007A3167"/>
    <w:rsid w:val="007F5A9A"/>
    <w:rsid w:val="0081121C"/>
    <w:rsid w:val="00846C83"/>
    <w:rsid w:val="008652F9"/>
    <w:rsid w:val="0087537A"/>
    <w:rsid w:val="00875ECA"/>
    <w:rsid w:val="00881091"/>
    <w:rsid w:val="00884D1B"/>
    <w:rsid w:val="0089283C"/>
    <w:rsid w:val="00894181"/>
    <w:rsid w:val="00895A3A"/>
    <w:rsid w:val="008A5AA5"/>
    <w:rsid w:val="008B78DB"/>
    <w:rsid w:val="008C36D2"/>
    <w:rsid w:val="008E2392"/>
    <w:rsid w:val="00920829"/>
    <w:rsid w:val="00924983"/>
    <w:rsid w:val="009315C6"/>
    <w:rsid w:val="00976971"/>
    <w:rsid w:val="00980A16"/>
    <w:rsid w:val="009A4A4C"/>
    <w:rsid w:val="009A763B"/>
    <w:rsid w:val="009B1333"/>
    <w:rsid w:val="009B721D"/>
    <w:rsid w:val="009B77F5"/>
    <w:rsid w:val="009C5D7B"/>
    <w:rsid w:val="009D00B5"/>
    <w:rsid w:val="009E6EC7"/>
    <w:rsid w:val="009F503C"/>
    <w:rsid w:val="009F6006"/>
    <w:rsid w:val="00A210D1"/>
    <w:rsid w:val="00A244E1"/>
    <w:rsid w:val="00A2611A"/>
    <w:rsid w:val="00A3303B"/>
    <w:rsid w:val="00A37EFF"/>
    <w:rsid w:val="00A41653"/>
    <w:rsid w:val="00A630EE"/>
    <w:rsid w:val="00A92866"/>
    <w:rsid w:val="00A9348B"/>
    <w:rsid w:val="00A979C1"/>
    <w:rsid w:val="00A97E61"/>
    <w:rsid w:val="00AA66FC"/>
    <w:rsid w:val="00AB2BBE"/>
    <w:rsid w:val="00AB3C37"/>
    <w:rsid w:val="00AB59C6"/>
    <w:rsid w:val="00AB6CAA"/>
    <w:rsid w:val="00AC458F"/>
    <w:rsid w:val="00AD0D30"/>
    <w:rsid w:val="00AD1540"/>
    <w:rsid w:val="00AD438B"/>
    <w:rsid w:val="00AE5CBB"/>
    <w:rsid w:val="00AF3516"/>
    <w:rsid w:val="00AF55F9"/>
    <w:rsid w:val="00B065C7"/>
    <w:rsid w:val="00B24F73"/>
    <w:rsid w:val="00B302D6"/>
    <w:rsid w:val="00B32DA6"/>
    <w:rsid w:val="00B41F96"/>
    <w:rsid w:val="00B5015A"/>
    <w:rsid w:val="00B60442"/>
    <w:rsid w:val="00B61888"/>
    <w:rsid w:val="00B85E10"/>
    <w:rsid w:val="00B93EFD"/>
    <w:rsid w:val="00B977B5"/>
    <w:rsid w:val="00BA127F"/>
    <w:rsid w:val="00BB72E8"/>
    <w:rsid w:val="00BB7C74"/>
    <w:rsid w:val="00BC5184"/>
    <w:rsid w:val="00BD5908"/>
    <w:rsid w:val="00BE0DB1"/>
    <w:rsid w:val="00C05AFB"/>
    <w:rsid w:val="00C22C89"/>
    <w:rsid w:val="00C33BEE"/>
    <w:rsid w:val="00C33C02"/>
    <w:rsid w:val="00C929B4"/>
    <w:rsid w:val="00C94FE8"/>
    <w:rsid w:val="00C95914"/>
    <w:rsid w:val="00CA29D3"/>
    <w:rsid w:val="00CB56A6"/>
    <w:rsid w:val="00CC3F8C"/>
    <w:rsid w:val="00CD6A74"/>
    <w:rsid w:val="00CE5287"/>
    <w:rsid w:val="00D054E9"/>
    <w:rsid w:val="00D06EFE"/>
    <w:rsid w:val="00D118CD"/>
    <w:rsid w:val="00D23E27"/>
    <w:rsid w:val="00D31CA6"/>
    <w:rsid w:val="00D51027"/>
    <w:rsid w:val="00D51E42"/>
    <w:rsid w:val="00D704DF"/>
    <w:rsid w:val="00D878D5"/>
    <w:rsid w:val="00DA09E7"/>
    <w:rsid w:val="00DA252E"/>
    <w:rsid w:val="00DA638C"/>
    <w:rsid w:val="00DB5623"/>
    <w:rsid w:val="00DB5D8B"/>
    <w:rsid w:val="00DC0A92"/>
    <w:rsid w:val="00DE709E"/>
    <w:rsid w:val="00E13C32"/>
    <w:rsid w:val="00E4293F"/>
    <w:rsid w:val="00E618D3"/>
    <w:rsid w:val="00E71A2C"/>
    <w:rsid w:val="00E754CF"/>
    <w:rsid w:val="00E76F5D"/>
    <w:rsid w:val="00E8442D"/>
    <w:rsid w:val="00EA1FB2"/>
    <w:rsid w:val="00EA70F8"/>
    <w:rsid w:val="00EA7E39"/>
    <w:rsid w:val="00EB15DE"/>
    <w:rsid w:val="00EC18DF"/>
    <w:rsid w:val="00EE6A88"/>
    <w:rsid w:val="00EF28EC"/>
    <w:rsid w:val="00F0067A"/>
    <w:rsid w:val="00F06F8A"/>
    <w:rsid w:val="00F14B5E"/>
    <w:rsid w:val="00F20111"/>
    <w:rsid w:val="00F36963"/>
    <w:rsid w:val="00F5563F"/>
    <w:rsid w:val="00F56627"/>
    <w:rsid w:val="00F66928"/>
    <w:rsid w:val="00F9323A"/>
    <w:rsid w:val="00FA6F84"/>
    <w:rsid w:val="00FB654D"/>
    <w:rsid w:val="00FD0AD2"/>
    <w:rsid w:val="00FD45F8"/>
    <w:rsid w:val="00FD7889"/>
    <w:rsid w:val="00FE4D14"/>
    <w:rsid w:val="00FF2387"/>
    <w:rsid w:val="00FF6B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A7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C3A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5C3A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a3">
    <w:name w:val="Прижатый влево"/>
    <w:basedOn w:val="a"/>
    <w:next w:val="a"/>
    <w:uiPriority w:val="99"/>
    <w:rsid w:val="005C3A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4">
    <w:name w:val="No Spacing"/>
    <w:uiPriority w:val="99"/>
    <w:qFormat/>
    <w:rsid w:val="005C3A77"/>
    <w:pPr>
      <w:spacing w:after="0" w:line="240" w:lineRule="auto"/>
    </w:pPr>
    <w:rPr>
      <w:rFonts w:eastAsiaTheme="minorEastAsia"/>
      <w:lang w:eastAsia="ru-RU"/>
    </w:rPr>
  </w:style>
  <w:style w:type="paragraph" w:styleId="2">
    <w:name w:val="Body Text Indent 2"/>
    <w:basedOn w:val="a"/>
    <w:link w:val="20"/>
    <w:rsid w:val="00020988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020988"/>
    <w:rPr>
      <w:rFonts w:ascii="Times New Roman" w:eastAsia="Times New Roman" w:hAnsi="Times New Roman" w:cs="Times New Roman"/>
      <w:snapToGrid w:val="0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36FBF9-C72D-4191-95AD-DF7C19C9C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1042</TotalTime>
  <Pages>1</Pages>
  <Words>1104</Words>
  <Characters>6295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54</cp:revision>
  <cp:lastPrinted>2018-08-01T13:32:00Z</cp:lastPrinted>
  <dcterms:created xsi:type="dcterms:W3CDTF">2018-10-15T11:30:00Z</dcterms:created>
  <dcterms:modified xsi:type="dcterms:W3CDTF">2019-10-23T06:57:00Z</dcterms:modified>
</cp:coreProperties>
</file>